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BC995" w14:textId="77777777" w:rsidR="00A367B7" w:rsidRDefault="00A367B7" w:rsidP="00B265CF">
      <w:pPr>
        <w:pStyle w:val="Heading1"/>
      </w:pPr>
    </w:p>
    <w:p w14:paraId="78853BCF" w14:textId="77777777" w:rsidR="001F2CC2" w:rsidRDefault="001F2CC2" w:rsidP="001F2CC2"/>
    <w:p w14:paraId="05D43BA7" w14:textId="77777777" w:rsidR="001F2CC2" w:rsidRDefault="001F2CC2" w:rsidP="001F2CC2"/>
    <w:p w14:paraId="5A6BD86A" w14:textId="77777777" w:rsidR="001F2CC2" w:rsidRPr="001F2CC2" w:rsidRDefault="001F2CC2" w:rsidP="001F2CC2"/>
    <w:p w14:paraId="443ED29D" w14:textId="4B6131C8" w:rsidR="009D7FF2" w:rsidRPr="00B265CF" w:rsidRDefault="007E2DFE" w:rsidP="00B265CF">
      <w:pPr>
        <w:pStyle w:val="Heading1"/>
      </w:pPr>
      <w:r w:rsidRPr="00B265CF">
        <w:t>Volunteers</w:t>
      </w:r>
      <w:r w:rsidR="00E34461" w:rsidRPr="00B265CF">
        <w:t>’</w:t>
      </w:r>
      <w:r w:rsidRPr="00B265CF">
        <w:t xml:space="preserve"> News</w:t>
      </w:r>
      <w:r w:rsidR="00FD758C" w:rsidRPr="00B265CF">
        <w:t xml:space="preserve"> – </w:t>
      </w:r>
      <w:r w:rsidR="008736DB">
        <w:t xml:space="preserve">April </w:t>
      </w:r>
      <w:r w:rsidR="008F15F6">
        <w:t>2026</w:t>
      </w:r>
    </w:p>
    <w:p w14:paraId="11C80BF2" w14:textId="77777777" w:rsidR="00E34461" w:rsidRDefault="00E34461" w:rsidP="00197F97"/>
    <w:p w14:paraId="6081E195" w14:textId="04DAD828" w:rsidR="00595AE4" w:rsidRDefault="00595AE4" w:rsidP="00595AE4">
      <w:r w:rsidRPr="005310A9">
        <w:t>Dear Volunteer,</w:t>
      </w:r>
    </w:p>
    <w:p w14:paraId="0D46B84A" w14:textId="77777777" w:rsidR="0004376A" w:rsidRDefault="0004376A" w:rsidP="00595AE4"/>
    <w:p w14:paraId="68720E8D" w14:textId="21CB3D3E" w:rsidR="0004376A" w:rsidRDefault="008736DB" w:rsidP="00595AE4">
      <w:r>
        <w:t>Well</w:t>
      </w:r>
      <w:r w:rsidR="00E62A80">
        <w:t>,</w:t>
      </w:r>
      <w:r>
        <w:t xml:space="preserve"> we are certainly getting our share of April showers</w:t>
      </w:r>
      <w:r w:rsidR="00207A0C">
        <w:t xml:space="preserve"> (sometimes even stormy weather), but I hope you</w:t>
      </w:r>
      <w:r w:rsidR="00043687">
        <w:t xml:space="preserve"> are enjoying the lovely sunshine too!</w:t>
      </w:r>
    </w:p>
    <w:p w14:paraId="1DEDD3F0" w14:textId="77777777" w:rsidR="008F15F6" w:rsidRDefault="008F15F6" w:rsidP="00595AE4"/>
    <w:p w14:paraId="3F9938EF" w14:textId="77777777" w:rsidR="001473F1" w:rsidRPr="006B3C58" w:rsidRDefault="001473F1" w:rsidP="00595AE4">
      <w:pPr>
        <w:rPr>
          <w:color w:val="000000" w:themeColor="text1"/>
        </w:rPr>
      </w:pPr>
    </w:p>
    <w:p w14:paraId="71B7FBC0" w14:textId="1A382718" w:rsidR="00595AE4" w:rsidRDefault="00486E4C" w:rsidP="00E62A80">
      <w:pPr>
        <w:pStyle w:val="Heading2"/>
      </w:pPr>
      <w:r w:rsidRPr="006B3C58">
        <w:t xml:space="preserve">Update </w:t>
      </w:r>
      <w:r w:rsidR="00923B7B" w:rsidRPr="006B3C58">
        <w:t xml:space="preserve">on </w:t>
      </w:r>
      <w:r w:rsidR="00923B7B" w:rsidRPr="00E62A80">
        <w:t>Operational</w:t>
      </w:r>
      <w:r w:rsidR="00923B7B" w:rsidRPr="006B3C58">
        <w:t xml:space="preserve"> Changes</w:t>
      </w:r>
    </w:p>
    <w:p w14:paraId="7633CA33" w14:textId="77777777" w:rsidR="00E62A80" w:rsidRPr="00E62A80" w:rsidRDefault="00E62A80" w:rsidP="00E62A80"/>
    <w:p w14:paraId="563B7DB4" w14:textId="2EE1A009" w:rsidR="00635E32" w:rsidRPr="006B3C58" w:rsidRDefault="00043687" w:rsidP="00595AE4">
      <w:pPr>
        <w:rPr>
          <w:color w:val="000000" w:themeColor="text1"/>
        </w:rPr>
      </w:pPr>
      <w:r>
        <w:rPr>
          <w:color w:val="000000" w:themeColor="text1"/>
        </w:rPr>
        <w:t xml:space="preserve">We are delighted to welcome Clare Booth to our team </w:t>
      </w:r>
      <w:r w:rsidR="00B837DF">
        <w:rPr>
          <w:color w:val="000000" w:themeColor="text1"/>
        </w:rPr>
        <w:t>as the Administrat</w:t>
      </w:r>
      <w:r w:rsidR="00B60BBD">
        <w:rPr>
          <w:color w:val="000000" w:themeColor="text1"/>
        </w:rPr>
        <w:t>i</w:t>
      </w:r>
      <w:r w:rsidR="00B837DF">
        <w:rPr>
          <w:color w:val="000000" w:themeColor="text1"/>
        </w:rPr>
        <w:t>o</w:t>
      </w:r>
      <w:r w:rsidR="00B60BBD">
        <w:rPr>
          <w:color w:val="000000" w:themeColor="text1"/>
        </w:rPr>
        <w:t>n</w:t>
      </w:r>
      <w:r w:rsidR="00B837DF">
        <w:rPr>
          <w:color w:val="000000" w:themeColor="text1"/>
        </w:rPr>
        <w:t xml:space="preserve"> Support, some of you will have already met her</w:t>
      </w:r>
      <w:r w:rsidR="00B60BBD">
        <w:rPr>
          <w:color w:val="000000" w:themeColor="text1"/>
        </w:rPr>
        <w:t>,</w:t>
      </w:r>
      <w:r w:rsidR="00B837DF">
        <w:rPr>
          <w:color w:val="000000" w:themeColor="text1"/>
        </w:rPr>
        <w:t xml:space="preserve"> had an email or call</w:t>
      </w:r>
      <w:r w:rsidR="00B60BBD">
        <w:rPr>
          <w:color w:val="000000" w:themeColor="text1"/>
        </w:rPr>
        <w:t xml:space="preserve">. We hope Clare will settle in over the next month </w:t>
      </w:r>
      <w:r w:rsidR="006D4FE4">
        <w:rPr>
          <w:color w:val="000000" w:themeColor="text1"/>
        </w:rPr>
        <w:t xml:space="preserve">by </w:t>
      </w:r>
      <w:r w:rsidR="00B60BBD">
        <w:rPr>
          <w:color w:val="000000" w:themeColor="text1"/>
        </w:rPr>
        <w:t>getting to know you and the services we provide.</w:t>
      </w:r>
      <w:r w:rsidR="00E62A80">
        <w:rPr>
          <w:color w:val="000000" w:themeColor="text1"/>
        </w:rPr>
        <w:t xml:space="preserve"> </w:t>
      </w:r>
      <w:r w:rsidR="0033243F">
        <w:rPr>
          <w:color w:val="000000" w:themeColor="text1"/>
        </w:rPr>
        <w:t>Please be patient as she develops her understanding of GNINC</w:t>
      </w:r>
      <w:r w:rsidR="006D4FE4">
        <w:rPr>
          <w:color w:val="000000" w:themeColor="text1"/>
        </w:rPr>
        <w:t xml:space="preserve"> and our processes.</w:t>
      </w:r>
    </w:p>
    <w:p w14:paraId="2D961D54" w14:textId="77777777" w:rsidR="0054290D" w:rsidRDefault="0054290D" w:rsidP="00595AE4">
      <w:pPr>
        <w:rPr>
          <w:color w:val="000000" w:themeColor="text1"/>
        </w:rPr>
      </w:pPr>
    </w:p>
    <w:p w14:paraId="038F39C0" w14:textId="77777777" w:rsidR="00E62A80" w:rsidRDefault="00E62A80" w:rsidP="00595AE4">
      <w:pPr>
        <w:rPr>
          <w:color w:val="000000" w:themeColor="text1"/>
        </w:rPr>
      </w:pPr>
    </w:p>
    <w:p w14:paraId="2E0A56BF" w14:textId="5DAEB3C7" w:rsidR="00E62A80" w:rsidRDefault="00E62A80" w:rsidP="00E62A80">
      <w:pPr>
        <w:pStyle w:val="Heading2"/>
      </w:pPr>
      <w:r>
        <w:t>Dates for your Diary</w:t>
      </w:r>
    </w:p>
    <w:p w14:paraId="66E73471" w14:textId="77777777" w:rsidR="00E62A80" w:rsidRPr="006B3C58" w:rsidRDefault="00E62A80" w:rsidP="00595AE4">
      <w:pPr>
        <w:rPr>
          <w:color w:val="000000" w:themeColor="text1"/>
        </w:rPr>
      </w:pPr>
    </w:p>
    <w:tbl>
      <w:tblPr>
        <w:tblStyle w:val="TableGrid"/>
        <w:tblW w:w="0" w:type="auto"/>
        <w:tblLook w:val="04A0" w:firstRow="1" w:lastRow="0" w:firstColumn="1" w:lastColumn="0" w:noHBand="0" w:noVBand="1"/>
      </w:tblPr>
      <w:tblGrid>
        <w:gridCol w:w="1575"/>
        <w:gridCol w:w="1094"/>
        <w:gridCol w:w="6347"/>
      </w:tblGrid>
      <w:tr w:rsidR="00E62A80" w:rsidRPr="00F602D8" w14:paraId="371DF263" w14:textId="77777777" w:rsidTr="00081FDA">
        <w:tc>
          <w:tcPr>
            <w:tcW w:w="0" w:type="auto"/>
          </w:tcPr>
          <w:p w14:paraId="2F793104" w14:textId="77777777" w:rsidR="00E62A80" w:rsidRPr="00304561" w:rsidRDefault="00E62A80" w:rsidP="00081FDA">
            <w:pPr>
              <w:rPr>
                <w:b/>
                <w:bCs/>
              </w:rPr>
            </w:pPr>
            <w:r w:rsidRPr="00304561">
              <w:rPr>
                <w:b/>
                <w:bCs/>
              </w:rPr>
              <w:t>Date</w:t>
            </w:r>
          </w:p>
        </w:tc>
        <w:tc>
          <w:tcPr>
            <w:tcW w:w="0" w:type="auto"/>
          </w:tcPr>
          <w:p w14:paraId="575A434A" w14:textId="77777777" w:rsidR="00E62A80" w:rsidRPr="00304561" w:rsidRDefault="00E62A80" w:rsidP="00081FDA">
            <w:pPr>
              <w:rPr>
                <w:b/>
                <w:bCs/>
              </w:rPr>
            </w:pPr>
            <w:r w:rsidRPr="00304561">
              <w:rPr>
                <w:b/>
                <w:bCs/>
              </w:rPr>
              <w:t>Time</w:t>
            </w:r>
          </w:p>
        </w:tc>
        <w:tc>
          <w:tcPr>
            <w:tcW w:w="0" w:type="auto"/>
          </w:tcPr>
          <w:p w14:paraId="3CD449BF" w14:textId="77777777" w:rsidR="00E62A80" w:rsidRPr="00304561" w:rsidRDefault="00E62A80" w:rsidP="00081FDA">
            <w:pPr>
              <w:rPr>
                <w:b/>
                <w:bCs/>
              </w:rPr>
            </w:pPr>
            <w:r w:rsidRPr="00304561">
              <w:rPr>
                <w:b/>
                <w:bCs/>
              </w:rPr>
              <w:t>Event</w:t>
            </w:r>
          </w:p>
        </w:tc>
      </w:tr>
      <w:tr w:rsidR="00E62A80" w14:paraId="6E1545BF" w14:textId="77777777" w:rsidTr="00081FDA">
        <w:tc>
          <w:tcPr>
            <w:tcW w:w="0" w:type="auto"/>
          </w:tcPr>
          <w:p w14:paraId="12E89D2E" w14:textId="77777777" w:rsidR="00E62A80" w:rsidRDefault="00E62A80" w:rsidP="00081FDA">
            <w:proofErr w:type="spellStart"/>
            <w:r>
              <w:t>Mid May</w:t>
            </w:r>
            <w:proofErr w:type="spellEnd"/>
            <w:r>
              <w:t xml:space="preserve"> (date to tbc)</w:t>
            </w:r>
          </w:p>
        </w:tc>
        <w:tc>
          <w:tcPr>
            <w:tcW w:w="0" w:type="auto"/>
          </w:tcPr>
          <w:p w14:paraId="00E29FB1" w14:textId="77777777" w:rsidR="00E62A80" w:rsidRDefault="00E62A80" w:rsidP="00081FDA">
            <w:r>
              <w:t>3pm – 4.30pm</w:t>
            </w:r>
          </w:p>
        </w:tc>
        <w:tc>
          <w:tcPr>
            <w:tcW w:w="0" w:type="auto"/>
          </w:tcPr>
          <w:p w14:paraId="111502B3" w14:textId="77777777" w:rsidR="00E62A80" w:rsidRDefault="00E62A80" w:rsidP="00081FDA">
            <w:r>
              <w:t>Volunteero App Training and social event – in the Volunteer survey a lot of you asked for the opportunity to come together and have some training and get to know other volunteers. Tea and Coffee and maybe some cake will be available at Lisvane Old School Café!</w:t>
            </w:r>
          </w:p>
        </w:tc>
      </w:tr>
      <w:tr w:rsidR="00E62A80" w:rsidRPr="00F602D8" w14:paraId="36A20EEA" w14:textId="77777777" w:rsidTr="00081FDA">
        <w:tc>
          <w:tcPr>
            <w:tcW w:w="0" w:type="auto"/>
          </w:tcPr>
          <w:p w14:paraId="4121A8FC" w14:textId="77777777" w:rsidR="00E62A80" w:rsidRPr="00F602D8" w:rsidRDefault="00E62A80" w:rsidP="00081FDA">
            <w:r>
              <w:t>Wednesday 3 June</w:t>
            </w:r>
          </w:p>
        </w:tc>
        <w:tc>
          <w:tcPr>
            <w:tcW w:w="0" w:type="auto"/>
          </w:tcPr>
          <w:p w14:paraId="435C9FB1" w14:textId="77777777" w:rsidR="00E62A80" w:rsidRDefault="00E62A80" w:rsidP="00081FDA">
            <w:r>
              <w:t>7pm</w:t>
            </w:r>
          </w:p>
        </w:tc>
        <w:tc>
          <w:tcPr>
            <w:tcW w:w="0" w:type="auto"/>
          </w:tcPr>
          <w:p w14:paraId="53672277" w14:textId="77777777" w:rsidR="00E62A80" w:rsidRPr="00F602D8" w:rsidRDefault="00E62A80" w:rsidP="00081FDA">
            <w:r>
              <w:t>Volunteers Thankyou Evening with a buffet and entertainment – Rhiwbina Recreation Club</w:t>
            </w:r>
          </w:p>
        </w:tc>
      </w:tr>
      <w:tr w:rsidR="00E62A80" w:rsidRPr="00F602D8" w14:paraId="4C85AA2D" w14:textId="77777777" w:rsidTr="00081FDA">
        <w:tc>
          <w:tcPr>
            <w:tcW w:w="0" w:type="auto"/>
          </w:tcPr>
          <w:p w14:paraId="0222FF21" w14:textId="77777777" w:rsidR="00E62A80" w:rsidRPr="00F602D8" w:rsidRDefault="00E62A80" w:rsidP="00081FDA">
            <w:r w:rsidRPr="00F602D8">
              <w:t>Thursday 2 July</w:t>
            </w:r>
          </w:p>
        </w:tc>
        <w:tc>
          <w:tcPr>
            <w:tcW w:w="0" w:type="auto"/>
          </w:tcPr>
          <w:p w14:paraId="13A2397B" w14:textId="77777777" w:rsidR="00E62A80" w:rsidRPr="00F602D8" w:rsidRDefault="00E62A80" w:rsidP="00081FDA">
            <w:r>
              <w:t>12 noon – 5pm</w:t>
            </w:r>
          </w:p>
        </w:tc>
        <w:tc>
          <w:tcPr>
            <w:tcW w:w="0" w:type="auto"/>
          </w:tcPr>
          <w:p w14:paraId="5183E8C5" w14:textId="77777777" w:rsidR="00E62A80" w:rsidRPr="00F602D8" w:rsidRDefault="00E62A80" w:rsidP="00081FDA">
            <w:r>
              <w:t xml:space="preserve">Annual </w:t>
            </w:r>
            <w:r w:rsidRPr="00F602D8">
              <w:t>Tea Party</w:t>
            </w:r>
            <w:r>
              <w:t xml:space="preserve"> – An event where we invite our clients and volunteers to join us for a lovely Cream Tea afternoon and musical entertainment at Christ the King Parish Hall</w:t>
            </w:r>
          </w:p>
        </w:tc>
      </w:tr>
      <w:tr w:rsidR="00E62A80" w:rsidRPr="00F602D8" w14:paraId="360BF355" w14:textId="77777777" w:rsidTr="00081FDA">
        <w:tc>
          <w:tcPr>
            <w:tcW w:w="0" w:type="auto"/>
          </w:tcPr>
          <w:p w14:paraId="3EDE6DAB" w14:textId="77777777" w:rsidR="00E62A80" w:rsidRPr="00F602D8" w:rsidRDefault="00E62A80" w:rsidP="00081FDA">
            <w:r>
              <w:t>Thursday 16 July</w:t>
            </w:r>
          </w:p>
        </w:tc>
        <w:tc>
          <w:tcPr>
            <w:tcW w:w="0" w:type="auto"/>
          </w:tcPr>
          <w:p w14:paraId="7622137B" w14:textId="77777777" w:rsidR="00E62A80" w:rsidRPr="00F602D8" w:rsidRDefault="00E62A80" w:rsidP="00081FDA">
            <w:r>
              <w:t>4.30 – 6.30pm</w:t>
            </w:r>
          </w:p>
        </w:tc>
        <w:tc>
          <w:tcPr>
            <w:tcW w:w="0" w:type="auto"/>
          </w:tcPr>
          <w:p w14:paraId="14525823" w14:textId="77777777" w:rsidR="00E62A80" w:rsidRPr="00F602D8" w:rsidRDefault="00E62A80" w:rsidP="00081FDA">
            <w:r>
              <w:t>AGM – This meeting is for all Volunteers to join us to formally note the work we have undertaken during 2025/26 and how we have managed our finances in undertaking this work. It is being held in St Isan’s Church Hall.</w:t>
            </w:r>
          </w:p>
        </w:tc>
      </w:tr>
      <w:tr w:rsidR="00E62A80" w:rsidRPr="00F602D8" w14:paraId="2A8EDAB9" w14:textId="77777777" w:rsidTr="00081FDA">
        <w:tc>
          <w:tcPr>
            <w:tcW w:w="0" w:type="auto"/>
          </w:tcPr>
          <w:p w14:paraId="0382DBB3" w14:textId="77777777" w:rsidR="00E62A80" w:rsidRPr="00F602D8" w:rsidRDefault="00E62A80" w:rsidP="00081FDA">
            <w:r>
              <w:t>Thursday 3 December</w:t>
            </w:r>
          </w:p>
        </w:tc>
        <w:tc>
          <w:tcPr>
            <w:tcW w:w="0" w:type="auto"/>
          </w:tcPr>
          <w:p w14:paraId="4E331102" w14:textId="77777777" w:rsidR="00E62A80" w:rsidRPr="00F602D8" w:rsidRDefault="00E62A80" w:rsidP="00081FDA">
            <w:r>
              <w:t>6pm – 10pm</w:t>
            </w:r>
          </w:p>
        </w:tc>
        <w:tc>
          <w:tcPr>
            <w:tcW w:w="0" w:type="auto"/>
          </w:tcPr>
          <w:p w14:paraId="18204F4C" w14:textId="77777777" w:rsidR="00E62A80" w:rsidRPr="00F602D8" w:rsidRDefault="00E62A80" w:rsidP="00081FDA">
            <w:r>
              <w:t>Annual Christmas Concert seems a long way off but we have booked our entertainers and will provide a lovely start to the Christmas season.</w:t>
            </w:r>
          </w:p>
        </w:tc>
      </w:tr>
    </w:tbl>
    <w:p w14:paraId="6B88A3F3" w14:textId="77777777" w:rsidR="00363107" w:rsidRDefault="00363107" w:rsidP="00595AE4"/>
    <w:p w14:paraId="02A94EF5" w14:textId="3DCFBE5B" w:rsidR="00FA406B" w:rsidRDefault="00FA406B" w:rsidP="0046605D"/>
    <w:p w14:paraId="27DF3B60" w14:textId="468F1794" w:rsidR="00805F27" w:rsidRDefault="006A5C00" w:rsidP="00805F27">
      <w:pPr>
        <w:pStyle w:val="Heading2"/>
      </w:pPr>
      <w:r>
        <w:t xml:space="preserve">GNINC </w:t>
      </w:r>
      <w:r w:rsidR="00805F27">
        <w:t>Business Plan 2026 -2029</w:t>
      </w:r>
    </w:p>
    <w:p w14:paraId="0ED18C1E" w14:textId="20C53FC7" w:rsidR="004413DD" w:rsidRDefault="00595AE4" w:rsidP="00595AE4">
      <w:r w:rsidRPr="005310A9">
        <w:t xml:space="preserve">The Trustees </w:t>
      </w:r>
      <w:r w:rsidR="002B6C12">
        <w:t>have developed</w:t>
      </w:r>
      <w:r w:rsidRPr="005310A9">
        <w:t xml:space="preserve"> a new Business Plan 2026 -2029 </w:t>
      </w:r>
      <w:r w:rsidR="002B6C12">
        <w:t xml:space="preserve">which will be formally approved at our March meeting. </w:t>
      </w:r>
      <w:r w:rsidR="006A5C00">
        <w:t xml:space="preserve">The Plan consolidates the work </w:t>
      </w:r>
      <w:r w:rsidR="009B56CA">
        <w:t xml:space="preserve">we </w:t>
      </w:r>
      <w:r w:rsidR="00FD56DD">
        <w:t>undertook in the past 3 years in modernising the way the charity operates</w:t>
      </w:r>
      <w:r w:rsidR="00C25DCB">
        <w:t xml:space="preserve"> and now looks to </w:t>
      </w:r>
      <w:r w:rsidR="005F6AF5">
        <w:t xml:space="preserve">develop future opportunities of working in partnership with other </w:t>
      </w:r>
      <w:r w:rsidR="004D3164">
        <w:t>like</w:t>
      </w:r>
      <w:r w:rsidR="004D3164" w:rsidRPr="006B3C58">
        <w:rPr>
          <w:color w:val="EE0000"/>
        </w:rPr>
        <w:t>-</w:t>
      </w:r>
      <w:r w:rsidR="004D3164">
        <w:t>minded</w:t>
      </w:r>
      <w:r w:rsidR="005F6AF5">
        <w:t xml:space="preserve"> organisations</w:t>
      </w:r>
      <w:r w:rsidR="00730672">
        <w:t xml:space="preserve"> to enhance the lives of those </w:t>
      </w:r>
      <w:r w:rsidR="00D93B8A">
        <w:t xml:space="preserve">people </w:t>
      </w:r>
      <w:r w:rsidR="00117576">
        <w:t>we support.</w:t>
      </w:r>
      <w:r w:rsidR="001F450C">
        <w:t xml:space="preserve"> </w:t>
      </w:r>
    </w:p>
    <w:p w14:paraId="4972817E" w14:textId="77777777" w:rsidR="004413DD" w:rsidRDefault="004413DD" w:rsidP="00595AE4"/>
    <w:p w14:paraId="74BFE803" w14:textId="289D028A" w:rsidR="001F7434" w:rsidRDefault="00E62A80" w:rsidP="001144E8">
      <w:pPr>
        <w:pStyle w:val="Heading2"/>
      </w:pPr>
      <w:r>
        <w:t>Funding the</w:t>
      </w:r>
      <w:r w:rsidR="001F7434">
        <w:t xml:space="preserve"> charity</w:t>
      </w:r>
    </w:p>
    <w:p w14:paraId="3B4DE654" w14:textId="5B748CB9" w:rsidR="001144E8" w:rsidRDefault="001F7434" w:rsidP="001F7434">
      <w:r>
        <w:t xml:space="preserve">The ways of raising money to fund our work is now a critical part of what we do </w:t>
      </w:r>
      <w:r w:rsidR="0072511C">
        <w:t xml:space="preserve">every week. Whilst we’ve had some success with grant </w:t>
      </w:r>
      <w:r w:rsidR="00E62A80">
        <w:t>applications,</w:t>
      </w:r>
      <w:r w:rsidR="0072511C">
        <w:t xml:space="preserve"> we still need to find 50% </w:t>
      </w:r>
      <w:r w:rsidR="00E62BA6">
        <w:t xml:space="preserve">of our running costs. </w:t>
      </w:r>
    </w:p>
    <w:p w14:paraId="6D147D64" w14:textId="77777777" w:rsidR="007627B2" w:rsidRDefault="007627B2" w:rsidP="001F7434"/>
    <w:p w14:paraId="25413E22" w14:textId="25457C75" w:rsidR="006D4FE4" w:rsidRDefault="006D4FE4" w:rsidP="006D4FE4">
      <w:pPr>
        <w:pStyle w:val="Heading2"/>
      </w:pPr>
      <w:r>
        <w:t>Volunteer Travel Expenses</w:t>
      </w:r>
      <w:r w:rsidR="00AF3251">
        <w:t xml:space="preserve"> plus 25% Gift Aid</w:t>
      </w:r>
    </w:p>
    <w:p w14:paraId="56B5AEC0" w14:textId="77777777" w:rsidR="007627B2" w:rsidRDefault="007627B2" w:rsidP="007627B2">
      <w:r>
        <w:t xml:space="preserve">In researching ways in which we can help ourselves raise money we have discovered that the government’s Gift Aid Scheme provides an opportunity for our volunteers to help raise 25% on all travel expenses. </w:t>
      </w:r>
    </w:p>
    <w:p w14:paraId="22CE12D8" w14:textId="77777777" w:rsidR="007627B2" w:rsidRDefault="007627B2" w:rsidP="001F7434"/>
    <w:p w14:paraId="621EEC4D" w14:textId="3A6F7143" w:rsidR="007627B2" w:rsidRDefault="00E62BA6" w:rsidP="007627B2">
      <w:r>
        <w:t xml:space="preserve">We </w:t>
      </w:r>
      <w:r w:rsidR="00641721">
        <w:t xml:space="preserve">are asking </w:t>
      </w:r>
      <w:r w:rsidR="007627B2">
        <w:t xml:space="preserve">all our </w:t>
      </w:r>
      <w:r>
        <w:t>volunteer</w:t>
      </w:r>
      <w:r w:rsidR="007627B2">
        <w:t>s</w:t>
      </w:r>
      <w:r>
        <w:t xml:space="preserve"> to consider being part of our </w:t>
      </w:r>
      <w:r w:rsidR="009A38EC">
        <w:t xml:space="preserve">pilot for travel expenses which would allow us to collect a further 25% in Gift Aid. </w:t>
      </w:r>
    </w:p>
    <w:p w14:paraId="575C41AE" w14:textId="77777777" w:rsidR="007627B2" w:rsidRDefault="007627B2" w:rsidP="007627B2"/>
    <w:p w14:paraId="12469074" w14:textId="770E740B" w:rsidR="00864B0A" w:rsidRDefault="007627B2" w:rsidP="007627B2">
      <w:r>
        <w:t xml:space="preserve">Volunteers often incur expenses when carrying out their volunteer duties such as driving their car to and from a task. We know many of you don’t claim back those expenses as you want to keep the charity’s overheads down. However, we now know that if you were to claim those expenses and then donate them back to the </w:t>
      </w:r>
      <w:r w:rsidR="00E62A80">
        <w:t>charity,</w:t>
      </w:r>
      <w:r>
        <w:t xml:space="preserve"> we would be able to claim 25% Gift Aid providing you are paying income tax. This could be as much as raising an extra £500 of Gift Aid per year.</w:t>
      </w:r>
      <w:r w:rsidR="00641721">
        <w:t xml:space="preserve"> What we would now like is to ask for volunteers to take part in a pilot scheme over the next three months starting in May. </w:t>
      </w:r>
    </w:p>
    <w:p w14:paraId="2A0BC212" w14:textId="77777777" w:rsidR="006D4FE4" w:rsidRDefault="006D4FE4" w:rsidP="007627B2"/>
    <w:p w14:paraId="095085C8" w14:textId="3B5F1EA0" w:rsidR="007627B2" w:rsidRDefault="00864B0A" w:rsidP="007627B2">
      <w:r>
        <w:t xml:space="preserve">The introduction of Volunteero has allowed us to capture the data of all our tasks and we can quite easily see the mileage undertaken in carrying out your voluntary driving tasks for GNINC, so there will be very little </w:t>
      </w:r>
      <w:r w:rsidR="006A7B30">
        <w:t xml:space="preserve">paperwork involved in this scheme. </w:t>
      </w:r>
      <w:r w:rsidR="00641721">
        <w:t xml:space="preserve">Please contact the office if you </w:t>
      </w:r>
      <w:r w:rsidR="00D1120C">
        <w:t xml:space="preserve">can help with this </w:t>
      </w:r>
      <w:r w:rsidR="00E62A80">
        <w:t>pilot.</w:t>
      </w:r>
    </w:p>
    <w:p w14:paraId="70A8DAC1" w14:textId="77777777" w:rsidR="009A38EC" w:rsidRDefault="009A38EC" w:rsidP="001F7434"/>
    <w:p w14:paraId="5035293F" w14:textId="74AB44E8" w:rsidR="003C40DB" w:rsidRDefault="00A4276A" w:rsidP="00595AE4">
      <w:pPr>
        <w:rPr>
          <w:color w:val="000000" w:themeColor="text1"/>
        </w:rPr>
      </w:pPr>
      <w:r w:rsidRPr="006B3C58">
        <w:rPr>
          <w:color w:val="000000" w:themeColor="text1"/>
        </w:rPr>
        <w:t>Check out this link</w:t>
      </w:r>
      <w:r w:rsidR="001F2CC2">
        <w:rPr>
          <w:color w:val="000000" w:themeColor="text1"/>
        </w:rPr>
        <w:t xml:space="preserve"> for </w:t>
      </w:r>
      <w:r w:rsidR="00FE5A94">
        <w:rPr>
          <w:color w:val="000000" w:themeColor="text1"/>
        </w:rPr>
        <w:t>information</w:t>
      </w:r>
      <w:r w:rsidR="003C40DB">
        <w:rPr>
          <w:color w:val="000000" w:themeColor="text1"/>
        </w:rPr>
        <w:t>:</w:t>
      </w:r>
    </w:p>
    <w:p w14:paraId="4040697A" w14:textId="2C13B6A5" w:rsidR="002A3B0B" w:rsidRDefault="003C40DB" w:rsidP="00595AE4">
      <w:hyperlink r:id="rId8" w:anchor="expenses-paid-to-volunteers" w:history="1">
        <w:r w:rsidRPr="003C40DB">
          <w:rPr>
            <w:rStyle w:val="Hyperlink"/>
          </w:rPr>
          <w:t>https://www.gov.uk/guidance/gift-aid-what-donations-charities-and-cascs-can-claim-on#expenses-paid-to-volunteers</w:t>
        </w:r>
      </w:hyperlink>
    </w:p>
    <w:p w14:paraId="5A048161" w14:textId="77777777" w:rsidR="00FE5A94" w:rsidRDefault="00FE5A94" w:rsidP="00595AE4"/>
    <w:p w14:paraId="0B138679" w14:textId="786753F1" w:rsidR="006D4FE4" w:rsidRDefault="006D4FE4" w:rsidP="006D4FE4">
      <w:pPr>
        <w:pStyle w:val="Heading2"/>
      </w:pPr>
      <w:r>
        <w:t>No Pain just Gain</w:t>
      </w:r>
    </w:p>
    <w:p w14:paraId="05B269B2" w14:textId="41754D81" w:rsidR="006D4FE4" w:rsidRPr="006D4FE4" w:rsidRDefault="006D4FE4" w:rsidP="006D4FE4">
      <w:r>
        <w:t xml:space="preserve">If you shop online then you can easily raise some money for GNINC </w:t>
      </w:r>
      <w:r w:rsidR="008D304A">
        <w:t xml:space="preserve">by using the link when shopping. It doesn’t cost you anything and we </w:t>
      </w:r>
      <w:r w:rsidR="00AF3251">
        <w:t>get some much needed funds!</w:t>
      </w:r>
    </w:p>
    <w:p w14:paraId="2B32A889" w14:textId="5E3D8AA5" w:rsidR="000C446A" w:rsidRDefault="00FE5A94" w:rsidP="000C446A">
      <w:pPr>
        <w:spacing w:line="276" w:lineRule="auto"/>
      </w:pPr>
      <w:r>
        <w:t xml:space="preserve">ONLINE SHOPPING – We </w:t>
      </w:r>
      <w:r w:rsidR="005B2A6D">
        <w:t xml:space="preserve">have </w:t>
      </w:r>
      <w:r>
        <w:t xml:space="preserve">set up an account where if you do a lot of </w:t>
      </w:r>
      <w:r w:rsidR="00A01B78">
        <w:t xml:space="preserve">online shopping including grocery shops, buying holidays or using major </w:t>
      </w:r>
      <w:r w:rsidR="00D8534F">
        <w:t>chains by setting up this link</w:t>
      </w:r>
      <w:r w:rsidR="0098571F">
        <w:t xml:space="preserve"> - </w:t>
      </w:r>
      <w:hyperlink r:id="rId9" w:history="1">
        <w:hyperlink r:id="rId10" w:history="1">
          <w:r w:rsidR="000C446A" w:rsidRPr="008A43BC">
            <w:rPr>
              <w:rStyle w:val="Hyperlink"/>
            </w:rPr>
            <w:t>https://join.easyfundraising.org.uk/good-neighbours-in-north-cardiff/qb81ln/c2s/ZdU7Z020/CE955/</w:t>
          </w:r>
        </w:hyperlink>
      </w:hyperlink>
    </w:p>
    <w:p w14:paraId="464F9BDB" w14:textId="2A561A8A" w:rsidR="00FE5A94" w:rsidRDefault="00D8534F" w:rsidP="000C446A">
      <w:r>
        <w:t xml:space="preserve">you can automatically generate a donation </w:t>
      </w:r>
      <w:r w:rsidR="00D33586">
        <w:t xml:space="preserve">to GNINC </w:t>
      </w:r>
      <w:r w:rsidR="0098571F">
        <w:t xml:space="preserve">see </w:t>
      </w:r>
      <w:r w:rsidR="00E62A80">
        <w:t>below.</w:t>
      </w:r>
    </w:p>
    <w:p w14:paraId="0F140355" w14:textId="77777777" w:rsidR="00956997" w:rsidRDefault="00956997" w:rsidP="000C446A"/>
    <w:p w14:paraId="79CAFFDA" w14:textId="77777777" w:rsidR="000C446A" w:rsidRDefault="000C446A" w:rsidP="000C446A"/>
    <w:tbl>
      <w:tblPr>
        <w:tblW w:w="5000" w:type="pct"/>
        <w:jc w:val="center"/>
        <w:tblCellSpacing w:w="0" w:type="dxa"/>
        <w:shd w:val="clear" w:color="auto" w:fill="CEDADE"/>
        <w:tblCellMar>
          <w:left w:w="0" w:type="dxa"/>
          <w:right w:w="0" w:type="dxa"/>
        </w:tblCellMar>
        <w:tblLook w:val="04A0" w:firstRow="1" w:lastRow="0" w:firstColumn="1" w:lastColumn="0" w:noHBand="0" w:noVBand="1"/>
      </w:tblPr>
      <w:tblGrid>
        <w:gridCol w:w="9026"/>
      </w:tblGrid>
      <w:tr w:rsidR="00631D2A" w:rsidRPr="00631D2A" w14:paraId="3526B46E" w14:textId="77777777">
        <w:trPr>
          <w:tblCellSpacing w:w="0" w:type="dxa"/>
          <w:jc w:val="center"/>
        </w:trPr>
        <w:tc>
          <w:tcPr>
            <w:tcW w:w="0" w:type="auto"/>
            <w:shd w:val="clear" w:color="auto" w:fill="CEDADE"/>
            <w:vAlign w:val="center"/>
            <w:hideMark/>
          </w:tcPr>
          <w:tbl>
            <w:tblPr>
              <w:tblW w:w="8400" w:type="dxa"/>
              <w:jc w:val="center"/>
              <w:tblCellSpacing w:w="0" w:type="dxa"/>
              <w:shd w:val="clear" w:color="auto" w:fill="FFF7EB"/>
              <w:tblCellMar>
                <w:left w:w="0" w:type="dxa"/>
                <w:right w:w="0" w:type="dxa"/>
              </w:tblCellMar>
              <w:tblLook w:val="04A0" w:firstRow="1" w:lastRow="0" w:firstColumn="1" w:lastColumn="0" w:noHBand="0" w:noVBand="1"/>
            </w:tblPr>
            <w:tblGrid>
              <w:gridCol w:w="8400"/>
            </w:tblGrid>
            <w:tr w:rsidR="00631D2A" w:rsidRPr="00631D2A" w14:paraId="32370A69" w14:textId="77777777">
              <w:trPr>
                <w:tblCellSpacing w:w="0" w:type="dxa"/>
                <w:jc w:val="center"/>
              </w:trPr>
              <w:tc>
                <w:tcPr>
                  <w:tcW w:w="5000" w:type="pct"/>
                  <w:shd w:val="clear" w:color="auto" w:fill="FFF7EB"/>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8400"/>
                  </w:tblGrid>
                  <w:tr w:rsidR="00631D2A" w:rsidRPr="00631D2A" w14:paraId="3432018F" w14:textId="77777777">
                    <w:trPr>
                      <w:tblCellSpacing w:w="0" w:type="dxa"/>
                    </w:trPr>
                    <w:tc>
                      <w:tcPr>
                        <w:tcW w:w="5000" w:type="pct"/>
                        <w:vAlign w:val="center"/>
                        <w:hideMark/>
                      </w:tcPr>
                      <w:p w14:paraId="5D3E2583" w14:textId="02F85023" w:rsidR="00631D2A" w:rsidRPr="00631D2A" w:rsidRDefault="00631D2A" w:rsidP="00631D2A">
                        <w:r w:rsidRPr="00631D2A">
                          <w:rPr>
                            <w:noProof/>
                          </w:rPr>
                          <w:drawing>
                            <wp:inline distT="0" distB="0" distL="0" distR="0" wp14:anchorId="0F6A4B4C" wp14:editId="7BD086B4">
                              <wp:extent cx="4572000" cy="624840"/>
                              <wp:effectExtent l="0" t="0" r="0" b="3810"/>
                              <wp:docPr id="1708271956" name="Picture 36" descr="A blue and white logo&#10;&#10;AI-generated content may be incorrect.">
                                <a:hlinkClick xmlns:a="http://schemas.openxmlformats.org/drawingml/2006/main" r:id="rId11" tooltip="&quot;https://c.easyfundraising.org.uk/s/c/RrJDBu4aPAmNxoBuklJO60zlZ7nMk96MBYPeavkmQlkr6Sqt3sudpTNSSo03z14rMKLxh9r0Tqdqa4rRZEcwO4o5HKYdIJ0pm11UyvIEm1Hzr9UVRPtHdXiRvI37Hnv6WVPacP3maUQf8V95XFaEWH_sLtw-_HJcDRrfxiPfYWO6oslXAOUJ5Za9S0OHRdD021LTTWas118hVrRYi4PK7nwH-KjLf1lSwTsSfMad6hifV933uYoaSa4FfCPfkmWdS-nKxlPIT5ZspGcVGCvQ2sOg2fWIJYCjnICj8F-5W3GCxpX4W8mRstcWtOyDu1YEyfi4E2hM2wEPb9ybEOaS_ztlnvuhXlnFWdZWIa2YyLpyJQm7P6dT2pzJ_r1lN8Rm1VcSab6TIegjeenIVJrD42oNWpePUIlXM2nx2h2zxA6lEAbhscM02QNLOtP2POzoSjKJArVKV-YtICHlrljQcPGyAzROeMEDRByM82xLbIciADqFbFFj5bYpghKFWlb7jFUjrrgqHPnkKZJin0wQQ-eC1__0Ql1Hdwm_UTyxUWTPR1ZMhCrqy2f0kNDW7HRiy5ep84a3KEWii_SiqMG0SJLlZPX8GjV5/biKBCXi3gdhIXm39gByp1xQnz4mCgFum/1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271956" name="Picture 36" descr="A blue and white logo&#10;&#10;AI-generated content may be incorrect.">
                                        <a:hlinkClick r:id="rId11" tooltip="&quot;https://c.easyfundraising.org.uk/s/c/RrJDBu4aPAmNxoBuklJO60zlZ7nMk96MBYPeavkmQlkr6Sqt3sudpTNSSo03z14rMKLxh9r0Tqdqa4rRZEcwO4o5HKYdIJ0pm11UyvIEm1Hzr9UVRPtHdXiRvI37Hnv6WVPacP3maUQf8V95XFaEWH_sLtw-_HJcDRrfxiPfYWO6oslXAOUJ5Za9S0OHRdD021LTTWas118hVrRYi4PK7nwH-KjLf1lSwTsSfMad6hifV933uYoaSa4FfCPfkmWdS-nKxlPIT5ZspGcVGCvQ2sOg2fWIJYCjnICj8F-5W3GCxpX4W8mRstcWtOyDu1YEyfi4E2hM2wEPb9ybEOaS_ztlnvuhXlnFWdZWIa2YyLpyJQm7P6dT2pzJ_r1lN8Rm1VcSab6TIegjeenIVJrD42oNWpePUIlXM2nx2h2zxA6lEAbhscM02QNLOtP2POzoSjKJArVKV-YtICHlrljQcPGyAzROeMEDRByM82xLbIciADqFbFFj5bYpghKFWlb7jFUjrrgqHPnkKZJin0wQQ-eC1__0Ql1Hdwm_UTyxUWTPR1ZMhCrqy2f0kNDW7HRiy5ep84a3KEWii_SiqMG0SJLlZPX8GjV5/biKBCXi3gdhIXm39gByp1xQnz4mCgFum/15&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0" cy="624840"/>
                                      </a:xfrm>
                                      <a:prstGeom prst="rect">
                                        <a:avLst/>
                                      </a:prstGeom>
                                      <a:noFill/>
                                      <a:ln>
                                        <a:noFill/>
                                      </a:ln>
                                    </pic:spPr>
                                  </pic:pic>
                                </a:graphicData>
                              </a:graphic>
                            </wp:inline>
                          </w:drawing>
                        </w:r>
                      </w:p>
                    </w:tc>
                  </w:tr>
                </w:tbl>
                <w:p w14:paraId="7D72A529" w14:textId="77777777" w:rsidR="00631D2A" w:rsidRPr="00631D2A" w:rsidRDefault="00631D2A" w:rsidP="00631D2A"/>
              </w:tc>
            </w:tr>
          </w:tbl>
          <w:p w14:paraId="04972302" w14:textId="77777777" w:rsidR="00631D2A" w:rsidRPr="00631D2A" w:rsidRDefault="00631D2A" w:rsidP="00631D2A"/>
        </w:tc>
      </w:tr>
    </w:tbl>
    <w:p w14:paraId="28E4BC59" w14:textId="77777777" w:rsidR="00631D2A" w:rsidRPr="00631D2A" w:rsidRDefault="00631D2A" w:rsidP="00631D2A">
      <w:pPr>
        <w:rPr>
          <w:vanish/>
        </w:rPr>
      </w:pPr>
    </w:p>
    <w:tbl>
      <w:tblPr>
        <w:tblW w:w="5000" w:type="pct"/>
        <w:jc w:val="center"/>
        <w:tblCellSpacing w:w="0" w:type="dxa"/>
        <w:shd w:val="clear" w:color="auto" w:fill="CEDADE"/>
        <w:tblCellMar>
          <w:left w:w="0" w:type="dxa"/>
          <w:right w:w="0" w:type="dxa"/>
        </w:tblCellMar>
        <w:tblLook w:val="04A0" w:firstRow="1" w:lastRow="0" w:firstColumn="1" w:lastColumn="0" w:noHBand="0" w:noVBand="1"/>
      </w:tblPr>
      <w:tblGrid>
        <w:gridCol w:w="9026"/>
      </w:tblGrid>
      <w:tr w:rsidR="00631D2A" w:rsidRPr="00631D2A" w14:paraId="3D624284" w14:textId="77777777">
        <w:trPr>
          <w:tblCellSpacing w:w="0" w:type="dxa"/>
          <w:jc w:val="center"/>
        </w:trPr>
        <w:tc>
          <w:tcPr>
            <w:tcW w:w="0" w:type="auto"/>
            <w:shd w:val="clear" w:color="auto" w:fill="CEDADE"/>
            <w:vAlign w:val="center"/>
            <w:hideMark/>
          </w:tcPr>
          <w:tbl>
            <w:tblPr>
              <w:tblW w:w="8400" w:type="dxa"/>
              <w:jc w:val="center"/>
              <w:tblCellSpacing w:w="0" w:type="dxa"/>
              <w:shd w:val="clear" w:color="auto" w:fill="FFD44A"/>
              <w:tblCellMar>
                <w:left w:w="0" w:type="dxa"/>
                <w:right w:w="0" w:type="dxa"/>
              </w:tblCellMar>
              <w:tblLook w:val="04A0" w:firstRow="1" w:lastRow="0" w:firstColumn="1" w:lastColumn="0" w:noHBand="0" w:noVBand="1"/>
            </w:tblPr>
            <w:tblGrid>
              <w:gridCol w:w="8400"/>
            </w:tblGrid>
            <w:tr w:rsidR="00631D2A" w:rsidRPr="00631D2A" w14:paraId="434E149B" w14:textId="77777777">
              <w:trPr>
                <w:tblCellSpacing w:w="0" w:type="dxa"/>
                <w:jc w:val="center"/>
              </w:trPr>
              <w:tc>
                <w:tcPr>
                  <w:tcW w:w="5000" w:type="pct"/>
                  <w:shd w:val="clear" w:color="auto" w:fill="FFD44A"/>
                  <w:tcMar>
                    <w:top w:w="75" w:type="dxa"/>
                    <w:left w:w="0" w:type="dxa"/>
                    <w:bottom w:w="75" w:type="dxa"/>
                    <w:right w:w="0" w:type="dxa"/>
                  </w:tcMar>
                  <w:hideMark/>
                </w:tcPr>
                <w:tbl>
                  <w:tblPr>
                    <w:tblW w:w="5000" w:type="pct"/>
                    <w:tblCellSpacing w:w="0" w:type="dxa"/>
                    <w:tblCellMar>
                      <w:top w:w="360" w:type="dxa"/>
                      <w:left w:w="360" w:type="dxa"/>
                      <w:bottom w:w="360" w:type="dxa"/>
                      <w:right w:w="360" w:type="dxa"/>
                    </w:tblCellMar>
                    <w:tblLook w:val="04A0" w:firstRow="1" w:lastRow="0" w:firstColumn="1" w:lastColumn="0" w:noHBand="0" w:noVBand="1"/>
                  </w:tblPr>
                  <w:tblGrid>
                    <w:gridCol w:w="8400"/>
                  </w:tblGrid>
                  <w:tr w:rsidR="00631D2A" w:rsidRPr="00631D2A" w14:paraId="14E3D81E" w14:textId="77777777">
                    <w:trPr>
                      <w:tblCellSpacing w:w="0" w:type="dxa"/>
                    </w:trPr>
                    <w:tc>
                      <w:tcPr>
                        <w:tcW w:w="0" w:type="auto"/>
                        <w:vAlign w:val="center"/>
                        <w:hideMark/>
                      </w:tcPr>
                      <w:p w14:paraId="6A1A7ABF" w14:textId="3CD7C284" w:rsidR="00631D2A" w:rsidRPr="00631D2A" w:rsidRDefault="00631D2A" w:rsidP="00631D2A">
                        <w:pPr>
                          <w:rPr>
                            <w:b/>
                            <w:bCs/>
                          </w:rPr>
                        </w:pPr>
                      </w:p>
                    </w:tc>
                  </w:tr>
                </w:tbl>
                <w:p w14:paraId="03E6AB81" w14:textId="77777777" w:rsidR="00631D2A" w:rsidRPr="00631D2A" w:rsidRDefault="00631D2A" w:rsidP="00631D2A"/>
              </w:tc>
            </w:tr>
          </w:tbl>
          <w:p w14:paraId="2579669C" w14:textId="77777777" w:rsidR="00631D2A" w:rsidRPr="00631D2A" w:rsidRDefault="00631D2A" w:rsidP="00631D2A"/>
        </w:tc>
      </w:tr>
    </w:tbl>
    <w:p w14:paraId="7D9EA59B" w14:textId="77777777" w:rsidR="00631D2A" w:rsidRPr="00631D2A" w:rsidRDefault="00631D2A" w:rsidP="00631D2A">
      <w:pPr>
        <w:rPr>
          <w:vanish/>
        </w:rPr>
      </w:pPr>
    </w:p>
    <w:tbl>
      <w:tblPr>
        <w:tblW w:w="5000" w:type="pct"/>
        <w:jc w:val="center"/>
        <w:tblCellSpacing w:w="0" w:type="dxa"/>
        <w:shd w:val="clear" w:color="auto" w:fill="CEDADE"/>
        <w:tblCellMar>
          <w:left w:w="0" w:type="dxa"/>
          <w:right w:w="0" w:type="dxa"/>
        </w:tblCellMar>
        <w:tblLook w:val="04A0" w:firstRow="1" w:lastRow="0" w:firstColumn="1" w:lastColumn="0" w:noHBand="0" w:noVBand="1"/>
      </w:tblPr>
      <w:tblGrid>
        <w:gridCol w:w="9026"/>
      </w:tblGrid>
      <w:tr w:rsidR="00631D2A" w:rsidRPr="00631D2A" w14:paraId="059B5AAD" w14:textId="77777777">
        <w:trPr>
          <w:tblCellSpacing w:w="0" w:type="dxa"/>
          <w:jc w:val="center"/>
        </w:trPr>
        <w:tc>
          <w:tcPr>
            <w:tcW w:w="0" w:type="auto"/>
            <w:shd w:val="clear" w:color="auto" w:fill="CEDADE"/>
            <w:vAlign w:val="center"/>
            <w:hideMark/>
          </w:tcPr>
          <w:tbl>
            <w:tblPr>
              <w:tblW w:w="8400" w:type="dxa"/>
              <w:jc w:val="center"/>
              <w:tblCellSpacing w:w="0" w:type="dxa"/>
              <w:shd w:val="clear" w:color="auto" w:fill="FFF7EB"/>
              <w:tblCellMar>
                <w:left w:w="0" w:type="dxa"/>
                <w:right w:w="0" w:type="dxa"/>
              </w:tblCellMar>
              <w:tblLook w:val="04A0" w:firstRow="1" w:lastRow="0" w:firstColumn="1" w:lastColumn="0" w:noHBand="0" w:noVBand="1"/>
            </w:tblPr>
            <w:tblGrid>
              <w:gridCol w:w="8400"/>
            </w:tblGrid>
            <w:tr w:rsidR="00631D2A" w:rsidRPr="00631D2A" w14:paraId="38F4CBA8" w14:textId="77777777">
              <w:trPr>
                <w:tblCellSpacing w:w="0" w:type="dxa"/>
                <w:jc w:val="center"/>
              </w:trPr>
              <w:tc>
                <w:tcPr>
                  <w:tcW w:w="5000" w:type="pct"/>
                  <w:shd w:val="clear" w:color="auto" w:fill="FFF7EB"/>
                  <w:hideMark/>
                </w:tcPr>
                <w:tbl>
                  <w:tblPr>
                    <w:tblW w:w="5000" w:type="pct"/>
                    <w:tblCellSpacing w:w="0" w:type="dxa"/>
                    <w:tblCellMar>
                      <w:left w:w="0" w:type="dxa"/>
                      <w:right w:w="0" w:type="dxa"/>
                    </w:tblCellMar>
                    <w:tblLook w:val="04A0" w:firstRow="1" w:lastRow="0" w:firstColumn="1" w:lastColumn="0" w:noHBand="0" w:noVBand="1"/>
                  </w:tblPr>
                  <w:tblGrid>
                    <w:gridCol w:w="8400"/>
                  </w:tblGrid>
                  <w:tr w:rsidR="00631D2A" w:rsidRPr="00631D2A" w14:paraId="31DEEE03" w14:textId="77777777">
                    <w:trPr>
                      <w:tblCellSpacing w:w="0" w:type="dxa"/>
                    </w:trPr>
                    <w:tc>
                      <w:tcPr>
                        <w:tcW w:w="5000" w:type="pct"/>
                        <w:vAlign w:val="center"/>
                        <w:hideMark/>
                      </w:tcPr>
                      <w:p w14:paraId="4A441B7A" w14:textId="30ABA29A" w:rsidR="00631D2A" w:rsidRPr="00631D2A" w:rsidRDefault="00631D2A" w:rsidP="00631D2A"/>
                    </w:tc>
                  </w:tr>
                </w:tbl>
                <w:p w14:paraId="505DC8FF" w14:textId="77777777" w:rsidR="00631D2A" w:rsidRPr="00631D2A" w:rsidRDefault="00631D2A" w:rsidP="00631D2A"/>
              </w:tc>
            </w:tr>
          </w:tbl>
          <w:p w14:paraId="2235D0E3" w14:textId="77777777" w:rsidR="00631D2A" w:rsidRPr="00631D2A" w:rsidRDefault="00631D2A" w:rsidP="00631D2A"/>
        </w:tc>
      </w:tr>
    </w:tbl>
    <w:p w14:paraId="33F259E4" w14:textId="77777777" w:rsidR="00631D2A" w:rsidRPr="00631D2A" w:rsidRDefault="00631D2A" w:rsidP="00631D2A">
      <w:pPr>
        <w:rPr>
          <w:vanish/>
        </w:rPr>
      </w:pPr>
    </w:p>
    <w:tbl>
      <w:tblPr>
        <w:tblW w:w="5000" w:type="pct"/>
        <w:jc w:val="center"/>
        <w:tblCellSpacing w:w="0" w:type="dxa"/>
        <w:shd w:val="clear" w:color="auto" w:fill="CEDADE"/>
        <w:tblCellMar>
          <w:left w:w="0" w:type="dxa"/>
          <w:right w:w="0" w:type="dxa"/>
        </w:tblCellMar>
        <w:tblLook w:val="04A0" w:firstRow="1" w:lastRow="0" w:firstColumn="1" w:lastColumn="0" w:noHBand="0" w:noVBand="1"/>
      </w:tblPr>
      <w:tblGrid>
        <w:gridCol w:w="9026"/>
      </w:tblGrid>
      <w:tr w:rsidR="00631D2A" w:rsidRPr="00631D2A" w14:paraId="03297331" w14:textId="77777777">
        <w:trPr>
          <w:tblCellSpacing w:w="0" w:type="dxa"/>
          <w:jc w:val="center"/>
        </w:trPr>
        <w:tc>
          <w:tcPr>
            <w:tcW w:w="0" w:type="auto"/>
            <w:shd w:val="clear" w:color="auto" w:fill="CEDADE"/>
            <w:vAlign w:val="center"/>
            <w:hideMark/>
          </w:tcPr>
          <w:tbl>
            <w:tblPr>
              <w:tblW w:w="8400" w:type="dxa"/>
              <w:jc w:val="center"/>
              <w:tblCellSpacing w:w="0" w:type="dxa"/>
              <w:shd w:val="clear" w:color="auto" w:fill="FFFFFF"/>
              <w:tblCellMar>
                <w:left w:w="0" w:type="dxa"/>
                <w:right w:w="0" w:type="dxa"/>
              </w:tblCellMar>
              <w:tblLook w:val="04A0" w:firstRow="1" w:lastRow="0" w:firstColumn="1" w:lastColumn="0" w:noHBand="0" w:noVBand="1"/>
            </w:tblPr>
            <w:tblGrid>
              <w:gridCol w:w="8400"/>
            </w:tblGrid>
            <w:tr w:rsidR="00631D2A" w:rsidRPr="00631D2A" w14:paraId="5D76592D" w14:textId="77777777">
              <w:trPr>
                <w:tblCellSpacing w:w="0" w:type="dxa"/>
                <w:jc w:val="center"/>
              </w:trPr>
              <w:tc>
                <w:tcPr>
                  <w:tcW w:w="5000" w:type="pct"/>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8400"/>
                  </w:tblGrid>
                  <w:tr w:rsidR="00631D2A" w:rsidRPr="00631D2A" w14:paraId="35BE53DA" w14:textId="77777777">
                    <w:trPr>
                      <w:tblCellSpacing w:w="0" w:type="dxa"/>
                    </w:trPr>
                    <w:tc>
                      <w:tcPr>
                        <w:tcW w:w="0" w:type="auto"/>
                        <w:tcMar>
                          <w:top w:w="300" w:type="dxa"/>
                          <w:left w:w="450" w:type="dxa"/>
                          <w:bottom w:w="0" w:type="dxa"/>
                          <w:right w:w="450" w:type="dxa"/>
                        </w:tcMar>
                        <w:vAlign w:val="center"/>
                        <w:hideMark/>
                      </w:tcPr>
                      <w:p w14:paraId="12933E00" w14:textId="77777777" w:rsidR="00631D2A" w:rsidRPr="00631D2A" w:rsidRDefault="00631D2A" w:rsidP="00631D2A">
                        <w:r w:rsidRPr="00631D2A">
                          <w:rPr>
                            <w:b/>
                            <w:bCs/>
                          </w:rPr>
                          <w:t>Tap to get your donation every time you see the pop up. </w:t>
                        </w:r>
                        <w:r w:rsidRPr="00631D2A">
                          <w:t>If you don't go on to shop it won't affect your visit, but you'll get your free donation if you do buy anything - it's a win-win!</w:t>
                        </w:r>
                      </w:p>
                    </w:tc>
                  </w:tr>
                </w:tbl>
                <w:p w14:paraId="61A3A178" w14:textId="77777777" w:rsidR="00631D2A" w:rsidRPr="00631D2A" w:rsidRDefault="00631D2A" w:rsidP="00631D2A"/>
              </w:tc>
            </w:tr>
          </w:tbl>
          <w:p w14:paraId="2047F25C" w14:textId="77777777" w:rsidR="00631D2A" w:rsidRPr="00631D2A" w:rsidRDefault="00631D2A" w:rsidP="00631D2A"/>
        </w:tc>
      </w:tr>
    </w:tbl>
    <w:p w14:paraId="6834C204" w14:textId="77777777" w:rsidR="00631D2A" w:rsidRPr="00631D2A" w:rsidRDefault="00631D2A" w:rsidP="00631D2A">
      <w:pPr>
        <w:rPr>
          <w:vanish/>
        </w:rPr>
      </w:pPr>
    </w:p>
    <w:tbl>
      <w:tblPr>
        <w:tblW w:w="5000" w:type="pct"/>
        <w:jc w:val="center"/>
        <w:tblCellSpacing w:w="0" w:type="dxa"/>
        <w:shd w:val="clear" w:color="auto" w:fill="CEDADE"/>
        <w:tblCellMar>
          <w:left w:w="0" w:type="dxa"/>
          <w:right w:w="0" w:type="dxa"/>
        </w:tblCellMar>
        <w:tblLook w:val="04A0" w:firstRow="1" w:lastRow="0" w:firstColumn="1" w:lastColumn="0" w:noHBand="0" w:noVBand="1"/>
      </w:tblPr>
      <w:tblGrid>
        <w:gridCol w:w="9026"/>
      </w:tblGrid>
      <w:tr w:rsidR="00631D2A" w:rsidRPr="00631D2A" w14:paraId="147FD3C7" w14:textId="77777777">
        <w:trPr>
          <w:tblCellSpacing w:w="0" w:type="dxa"/>
          <w:jc w:val="center"/>
        </w:trPr>
        <w:tc>
          <w:tcPr>
            <w:tcW w:w="0" w:type="auto"/>
            <w:shd w:val="clear" w:color="auto" w:fill="CEDADE"/>
            <w:vAlign w:val="center"/>
            <w:hideMark/>
          </w:tcPr>
          <w:tbl>
            <w:tblPr>
              <w:tblW w:w="8400" w:type="dxa"/>
              <w:jc w:val="center"/>
              <w:tblCellSpacing w:w="0" w:type="dxa"/>
              <w:shd w:val="clear" w:color="auto" w:fill="FFF7EB"/>
              <w:tblCellMar>
                <w:left w:w="0" w:type="dxa"/>
                <w:right w:w="0" w:type="dxa"/>
              </w:tblCellMar>
              <w:tblLook w:val="04A0" w:firstRow="1" w:lastRow="0" w:firstColumn="1" w:lastColumn="0" w:noHBand="0" w:noVBand="1"/>
            </w:tblPr>
            <w:tblGrid>
              <w:gridCol w:w="8400"/>
            </w:tblGrid>
            <w:tr w:rsidR="00631D2A" w:rsidRPr="00631D2A" w14:paraId="400F8F4F" w14:textId="77777777">
              <w:trPr>
                <w:tblCellSpacing w:w="0" w:type="dxa"/>
                <w:jc w:val="center"/>
              </w:trPr>
              <w:tc>
                <w:tcPr>
                  <w:tcW w:w="5000" w:type="pct"/>
                  <w:shd w:val="clear" w:color="auto" w:fill="FFF7EB"/>
                  <w:tcMar>
                    <w:top w:w="75" w:type="dxa"/>
                    <w:left w:w="0" w:type="dxa"/>
                    <w:bottom w:w="75" w:type="dxa"/>
                    <w:right w:w="0" w:type="dxa"/>
                  </w:tcMar>
                  <w:hideMark/>
                </w:tcPr>
                <w:p w14:paraId="5CE1087D" w14:textId="7651545F" w:rsidR="00631D2A" w:rsidRPr="00631D2A" w:rsidRDefault="00631D2A" w:rsidP="005151B6">
                  <w:r w:rsidRPr="00631D2A">
                    <w:t> </w:t>
                  </w:r>
                </w:p>
              </w:tc>
            </w:tr>
          </w:tbl>
          <w:p w14:paraId="2FF992C1" w14:textId="77777777" w:rsidR="00631D2A" w:rsidRPr="00631D2A" w:rsidRDefault="00631D2A" w:rsidP="00631D2A"/>
        </w:tc>
      </w:tr>
    </w:tbl>
    <w:p w14:paraId="06EC2EB8" w14:textId="77777777" w:rsidR="00631D2A" w:rsidRPr="00631D2A" w:rsidRDefault="00631D2A" w:rsidP="00631D2A">
      <w:pPr>
        <w:rPr>
          <w:vanish/>
        </w:rPr>
      </w:pPr>
    </w:p>
    <w:tbl>
      <w:tblPr>
        <w:tblW w:w="5000" w:type="pct"/>
        <w:jc w:val="center"/>
        <w:tblCellSpacing w:w="0" w:type="dxa"/>
        <w:shd w:val="clear" w:color="auto" w:fill="CEDADE"/>
        <w:tblCellMar>
          <w:left w:w="0" w:type="dxa"/>
          <w:right w:w="0" w:type="dxa"/>
        </w:tblCellMar>
        <w:tblLook w:val="04A0" w:firstRow="1" w:lastRow="0" w:firstColumn="1" w:lastColumn="0" w:noHBand="0" w:noVBand="1"/>
      </w:tblPr>
      <w:tblGrid>
        <w:gridCol w:w="9026"/>
      </w:tblGrid>
      <w:tr w:rsidR="00631D2A" w:rsidRPr="00631D2A" w14:paraId="67F7E919" w14:textId="77777777">
        <w:trPr>
          <w:tblCellSpacing w:w="0" w:type="dxa"/>
          <w:jc w:val="center"/>
        </w:trPr>
        <w:tc>
          <w:tcPr>
            <w:tcW w:w="0" w:type="auto"/>
            <w:shd w:val="clear" w:color="auto" w:fill="CEDADE"/>
            <w:vAlign w:val="center"/>
            <w:hideMark/>
          </w:tcPr>
          <w:tbl>
            <w:tblPr>
              <w:tblW w:w="8400" w:type="dxa"/>
              <w:jc w:val="center"/>
              <w:tblCellSpacing w:w="0" w:type="dxa"/>
              <w:shd w:val="clear" w:color="auto" w:fill="FFF7EB"/>
              <w:tblCellMar>
                <w:left w:w="0" w:type="dxa"/>
                <w:right w:w="0" w:type="dxa"/>
              </w:tblCellMar>
              <w:tblLook w:val="04A0" w:firstRow="1" w:lastRow="0" w:firstColumn="1" w:lastColumn="0" w:noHBand="0" w:noVBand="1"/>
            </w:tblPr>
            <w:tblGrid>
              <w:gridCol w:w="2100"/>
              <w:gridCol w:w="2100"/>
              <w:gridCol w:w="2100"/>
              <w:gridCol w:w="2100"/>
            </w:tblGrid>
            <w:tr w:rsidR="00631D2A" w:rsidRPr="00631D2A" w14:paraId="07E6ECC0" w14:textId="77777777">
              <w:trPr>
                <w:tblCellSpacing w:w="0" w:type="dxa"/>
                <w:jc w:val="center"/>
              </w:trPr>
              <w:tc>
                <w:tcPr>
                  <w:tcW w:w="1250" w:type="pct"/>
                  <w:shd w:val="clear" w:color="auto" w:fill="FFF7EB"/>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2100"/>
                  </w:tblGrid>
                  <w:tr w:rsidR="00631D2A" w:rsidRPr="00631D2A" w14:paraId="1572E5B6" w14:textId="77777777">
                    <w:trPr>
                      <w:tblCellSpacing w:w="0" w:type="dxa"/>
                    </w:trPr>
                    <w:tc>
                      <w:tcPr>
                        <w:tcW w:w="5000" w:type="pct"/>
                        <w:vAlign w:val="center"/>
                        <w:hideMark/>
                      </w:tcPr>
                      <w:p w14:paraId="2DC90FE1" w14:textId="448087E8" w:rsidR="00631D2A" w:rsidRPr="00631D2A" w:rsidRDefault="00631D2A" w:rsidP="00631D2A">
                        <w:r w:rsidRPr="00631D2A">
                          <w:rPr>
                            <w:noProof/>
                          </w:rPr>
                          <w:drawing>
                            <wp:inline distT="0" distB="0" distL="0" distR="0" wp14:anchorId="12305796" wp14:editId="09CCAC78">
                              <wp:extent cx="1333500" cy="1333500"/>
                              <wp:effectExtent l="0" t="0" r="0" b="0"/>
                              <wp:docPr id="41418045" name="Picture 34" descr="A black and white sign with black text&#10;&#10;AI-generated content may be incorrect.">
                                <a:hlinkClick xmlns:a="http://schemas.openxmlformats.org/drawingml/2006/main" r:id="rId13" tooltip="&quot;https://c.easyfundraising.org.uk/s/c/ye6S15LD-07q-2XNelr0XRyh2ZdY3OFIVu6smIeTK3S34bntN5THoGhwh8YMvQthuqiQm3-5F5ZHVrTXoGoA0IXfUOEUJuJ9ElToMJ0OmORG4fVviOyAUdWRyN8AgBqjTQNdAoa-cd6B-yx0l5MfOckQ5Q_KrfCUrzKLfG2XRuFopsENmj-89b-qVBD4XYbmf7uUlxi4Ghbz6I1vAKqBoGskySB43YYhdZ8tcwrlqNsIFjkH2ZLBopVerUhw-f5S_raDPxDr9OwPkX3ZKLEueYOT2XTYaH2WVwewmnat-qfvoA9dokpx-qOK11UyLH4g73NV0PcT1LQTNWHYJFTJzKcOlma9xL_DphDbzBZQWx4MZeekIcfm7mPH67AfWsQ2BLT-R5BUQ15a3aca_TUxNMCkXJ4hfKHDUCtSRfQo6V-3kZhoEQRTUriazkxL7_m05_Oa09u4nt7L2ovY0zzX27ll9QW3Sc_6HPi_Rb0ts0Nplkii02QhoS8qMBpXG3dLGGbZW65BZIDDRF88Stxv_Wd-QT7V45-u5b2JPoPF_SbzWV2C8sUju_m7HqcGRxXSm_UWRZuY/pgSyGxN5xRu0YHIRpzuD4ZZv84LxIjDU/1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18045" name="Picture 34" descr="A black and white sign with black text&#10;&#10;AI-generated content may be incorrect.">
                                        <a:hlinkClick r:id="rId13" tooltip="&quot;https://c.easyfundraising.org.uk/s/c/ye6S15LD-07q-2XNelr0XRyh2ZdY3OFIVu6smIeTK3S34bntN5THoGhwh8YMvQthuqiQm3-5F5ZHVrTXoGoA0IXfUOEUJuJ9ElToMJ0OmORG4fVviOyAUdWRyN8AgBqjTQNdAoa-cd6B-yx0l5MfOckQ5Q_KrfCUrzKLfG2XRuFopsENmj-89b-qVBD4XYbmf7uUlxi4Ghbz6I1vAKqBoGskySB43YYhdZ8tcwrlqNsIFjkH2ZLBopVerUhw-f5S_raDPxDr9OwPkX3ZKLEueYOT2XTYaH2WVwewmnat-qfvoA9dokpx-qOK11UyLH4g73NV0PcT1LQTNWHYJFTJzKcOlma9xL_DphDbzBZQWx4MZeekIcfm7mPH67AfWsQ2BLT-R5BUQ15a3aca_TUxNMCkXJ4hfKHDUCtSRfQo6V-3kZhoEQRTUriazkxL7_m05_Oa09u4nt7L2ovY0zzX27ll9QW3Sc_6HPi_Rb0ts0Nplkii02QhoS8qMBpXG3dLGGbZW65BZIDDRF88Stxv_Wd-QT7V45-u5b2JPoPF_SbzWV2C8sUju_m7HqcGRxXSm_UWRZuY/pgSyGxN5xRu0YHIRpzuD4ZZv84LxIjDU/15&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bl>
                <w:p w14:paraId="73E328B8" w14:textId="77777777" w:rsidR="00631D2A" w:rsidRPr="00631D2A" w:rsidRDefault="00631D2A" w:rsidP="00631D2A"/>
              </w:tc>
              <w:tc>
                <w:tcPr>
                  <w:tcW w:w="1250" w:type="pct"/>
                  <w:shd w:val="clear" w:color="auto" w:fill="FFF7EB"/>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2100"/>
                  </w:tblGrid>
                  <w:tr w:rsidR="00631D2A" w:rsidRPr="00631D2A" w14:paraId="042ADF08" w14:textId="77777777">
                    <w:trPr>
                      <w:tblCellSpacing w:w="0" w:type="dxa"/>
                    </w:trPr>
                    <w:tc>
                      <w:tcPr>
                        <w:tcW w:w="5000" w:type="pct"/>
                        <w:vAlign w:val="center"/>
                        <w:hideMark/>
                      </w:tcPr>
                      <w:p w14:paraId="6C9DFE1F" w14:textId="56087288" w:rsidR="00631D2A" w:rsidRPr="00631D2A" w:rsidRDefault="00631D2A" w:rsidP="00631D2A">
                        <w:r w:rsidRPr="00631D2A">
                          <w:rPr>
                            <w:noProof/>
                          </w:rPr>
                          <w:drawing>
                            <wp:inline distT="0" distB="0" distL="0" distR="0" wp14:anchorId="639CC9B7" wp14:editId="0C011B7D">
                              <wp:extent cx="1333500" cy="1333500"/>
                              <wp:effectExtent l="0" t="0" r="0" b="0"/>
                              <wp:docPr id="109477157" name="Picture 33" descr="A white square with red text&#10;&#10;AI-generated content may be incorrect.">
                                <a:hlinkClick xmlns:a="http://schemas.openxmlformats.org/drawingml/2006/main" r:id="rId15" tooltip="&quot;https://c.easyfundraising.org.uk/s/c/R8qf5tnl_19ftJYyXXh1AhASvS_TcF_ciIovO9L0NEwpCGT6X8DdFQdaTofJhQPqWgIvlbuesVIErY8AfLajCsibtsxnzd2kcAF7hUHHdgIQdL1UbjTgAVJr_BSo_FLy43Syx46mvUaJ3RMEFVV_IEJFbv5qCg_lGOrdt9xR2Ecx-uaUAHtpfx0hEOGABWc_tnYF_11_wTPbQ9qYEeZj_dWRPNbk2g_4LbtjIe4yVK3c1KQ4bpkhTiSxWX6xjc0TF2WBBcmAHPoJKRmZhn2v5X81II83YNvzJLLeRUwX2ygqBF3NrIjFaQnbDUkWTX2ykZ3atPRrz69ISpmYDoi9w23j739eBWqrQBPi4UkvAAP-Off6gCVV7TLID12jFWMt7yd9VZfgCUQs9XP8ENmX9ezKwuiZqfWVVOL7Mjl7rUxq6Xo41_8wgejNkRSVT5FM3gDPw9Te2XnsZ4nZvzU-2U-JbWQIT5ym9f22rsH5BgtqL2zCNS9h6QuQv_QvI5POF_CUko8Is70rM8I-_y9Gt0xmsJPi_El3E456ZsVtXeKlWwBSGOlptuwOGSg6A7XDwEW6TbE9/Jy4Yo0OLSfsvQMJvZD91BXYw6vWq4Dy7/1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77157" name="Picture 33" descr="A white square with red text&#10;&#10;AI-generated content may be incorrect.">
                                        <a:hlinkClick r:id="rId15" tooltip="&quot;https://c.easyfundraising.org.uk/s/c/R8qf5tnl_19ftJYyXXh1AhASvS_TcF_ciIovO9L0NEwpCGT6X8DdFQdaTofJhQPqWgIvlbuesVIErY8AfLajCsibtsxnzd2kcAF7hUHHdgIQdL1UbjTgAVJr_BSo_FLy43Syx46mvUaJ3RMEFVV_IEJFbv5qCg_lGOrdt9xR2Ecx-uaUAHtpfx0hEOGABWc_tnYF_11_wTPbQ9qYEeZj_dWRPNbk2g_4LbtjIe4yVK3c1KQ4bpkhTiSxWX6xjc0TF2WBBcmAHPoJKRmZhn2v5X81II83YNvzJLLeRUwX2ygqBF3NrIjFaQnbDUkWTX2ykZ3atPRrz69ISpmYDoi9w23j739eBWqrQBPi4UkvAAP-Off6gCVV7TLID12jFWMt7yd9VZfgCUQs9XP8ENmX9ezKwuiZqfWVVOL7Mjl7rUxq6Xo41_8wgejNkRSVT5FM3gDPw9Te2XnsZ4nZvzU-2U-JbWQIT5ym9f22rsH5BgtqL2zCNS9h6QuQv_QvI5POF_CUko8Is70rM8I-_y9Gt0xmsJPi_El3E456ZsVtXeKlWwBSGOlptuwOGSg6A7XDwEW6TbE9/Jy4Yo0OLSfsvQMJvZD91BXYw6vWq4Dy7/15&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bl>
                <w:p w14:paraId="7BBADB71" w14:textId="77777777" w:rsidR="00631D2A" w:rsidRPr="00631D2A" w:rsidRDefault="00631D2A" w:rsidP="00631D2A"/>
              </w:tc>
              <w:tc>
                <w:tcPr>
                  <w:tcW w:w="1250" w:type="pct"/>
                  <w:shd w:val="clear" w:color="auto" w:fill="FFF7EB"/>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2100"/>
                  </w:tblGrid>
                  <w:tr w:rsidR="00631D2A" w:rsidRPr="00631D2A" w14:paraId="64D83527" w14:textId="77777777">
                    <w:trPr>
                      <w:tblCellSpacing w:w="0" w:type="dxa"/>
                    </w:trPr>
                    <w:tc>
                      <w:tcPr>
                        <w:tcW w:w="5000" w:type="pct"/>
                        <w:vAlign w:val="center"/>
                        <w:hideMark/>
                      </w:tcPr>
                      <w:p w14:paraId="4A817E54" w14:textId="43E5880E" w:rsidR="00631D2A" w:rsidRPr="00631D2A" w:rsidRDefault="00631D2A" w:rsidP="00631D2A">
                        <w:r w:rsidRPr="00631D2A">
                          <w:rPr>
                            <w:noProof/>
                          </w:rPr>
                          <w:drawing>
                            <wp:inline distT="0" distB="0" distL="0" distR="0" wp14:anchorId="10F3627A" wp14:editId="21883E1D">
                              <wp:extent cx="1333500" cy="1333500"/>
                              <wp:effectExtent l="0" t="0" r="0" b="0"/>
                              <wp:docPr id="1259205869" name="Picture 32" descr="A white square with black text&#10;&#10;AI-generated content may be incorrect.">
                                <a:hlinkClick xmlns:a="http://schemas.openxmlformats.org/drawingml/2006/main" r:id="rId17" tooltip="&quot;https://c.easyfundraising.org.uk/s/c/mzncURvIeue5ahm1G559rN7dmighwNncD_1eCXOHAEUxKYyk3d3vAB-nlU-u4rmd4udA2uXseripc35bLe8KA7zl5U6pl1X0WU6ziOMTIV5ut-rUuWxa9_JzC_WGPRqpRSGjxLhwuQUrGLdhSt0gfU3XnWeaE1cJ2fEOgDmuWHlOiYKCGIVd9zwdOrSyJq2SWyNQcJhpmCMTtuE0ZWZGd2-qqwL9XWBc1xD2B3563bHD3MVFBgTw9cyRzS5U74EL6lFDG1CU5KOF6OwhS2Uy76qGPkCYvyZ94HP9zyYU-G03uBKg_DtratFJtIM6Besk_t9sdYnWX1qBrauOMb2LZYF7pBx-BurHux1TsceEqlGRHJa_UW-AVjWi5pPkdwkQ-6bcqvOCB-SOUR3ZO1ixh72TM9IdcGcZqc6B9WqaklH0caF7YstF1daBIDyjFzUI16IlwHJyKRhy8bNGGzvp9JZYgc05a2yPMjC2cDGWGSVS0ZJ3AYAh4lK4UtMr2Q4yTRNpWiO_TAGN5kdwVcuVs-GfC6dU-8I41hanxE5KI9NDupkRqsdQCQ/Pbs4TBBUQZeqAR3-b2DBBOTGMWXYXmM0/1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205869" name="Picture 32" descr="A white square with black text&#10;&#10;AI-generated content may be incorrect.">
                                        <a:hlinkClick r:id="rId17" tooltip="&quot;https://c.easyfundraising.org.uk/s/c/mzncURvIeue5ahm1G559rN7dmighwNncD_1eCXOHAEUxKYyk3d3vAB-nlU-u4rmd4udA2uXseripc35bLe8KA7zl5U6pl1X0WU6ziOMTIV5ut-rUuWxa9_JzC_WGPRqpRSGjxLhwuQUrGLdhSt0gfU3XnWeaE1cJ2fEOgDmuWHlOiYKCGIVd9zwdOrSyJq2SWyNQcJhpmCMTtuE0ZWZGd2-qqwL9XWBc1xD2B3563bHD3MVFBgTw9cyRzS5U74EL6lFDG1CU5KOF6OwhS2Uy76qGPkCYvyZ94HP9zyYU-G03uBKg_DtratFJtIM6Besk_t9sdYnWX1qBrauOMb2LZYF7pBx-BurHux1TsceEqlGRHJa_UW-AVjWi5pPkdwkQ-6bcqvOCB-SOUR3ZO1ixh72TM9IdcGcZqc6B9WqaklH0caF7YstF1daBIDyjFzUI16IlwHJyKRhy8bNGGzvp9JZYgc05a2yPMjC2cDGWGSVS0ZJ3AYAh4lK4UtMr2Q4yTRNpWiO_TAGN5kdwVcuVs-GfC6dU-8I41hanxE5KI9NDupkRqsdQCQ/Pbs4TBBUQZeqAR3-b2DBBOTGMWXYXmM0/15&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bl>
                <w:p w14:paraId="557C14CC" w14:textId="77777777" w:rsidR="00631D2A" w:rsidRPr="00631D2A" w:rsidRDefault="00631D2A" w:rsidP="00631D2A"/>
              </w:tc>
              <w:tc>
                <w:tcPr>
                  <w:tcW w:w="1250" w:type="pct"/>
                  <w:shd w:val="clear" w:color="auto" w:fill="FFF7EB"/>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2100"/>
                  </w:tblGrid>
                  <w:tr w:rsidR="00631D2A" w:rsidRPr="00631D2A" w14:paraId="15196023" w14:textId="77777777">
                    <w:trPr>
                      <w:tblCellSpacing w:w="0" w:type="dxa"/>
                    </w:trPr>
                    <w:tc>
                      <w:tcPr>
                        <w:tcW w:w="5000" w:type="pct"/>
                        <w:vAlign w:val="center"/>
                        <w:hideMark/>
                      </w:tcPr>
                      <w:p w14:paraId="1436CB13" w14:textId="01413369" w:rsidR="00631D2A" w:rsidRPr="00631D2A" w:rsidRDefault="00631D2A" w:rsidP="00631D2A">
                        <w:r w:rsidRPr="00631D2A">
                          <w:rPr>
                            <w:noProof/>
                          </w:rPr>
                          <w:drawing>
                            <wp:inline distT="0" distB="0" distL="0" distR="0" wp14:anchorId="6415927F" wp14:editId="02C39EC1">
                              <wp:extent cx="1333500" cy="1333500"/>
                              <wp:effectExtent l="0" t="0" r="0" b="0"/>
                              <wp:docPr id="101502822" name="Picture 31" descr="A red square with white text&#10;&#10;AI-generated content may be incorrect.">
                                <a:hlinkClick xmlns:a="http://schemas.openxmlformats.org/drawingml/2006/main" r:id="rId19" tooltip="&quot;https://c.easyfundraising.org.uk/s/c/hmmZda8QQz0N0Uhbh4dErrUhUeQn4TDJFmW0aS8ir3wB6TfZdQUBw_yBgeWQHNk2MdFIny8Zb-QUzzJ_XzVhGS6-gFldwbvwSsuYrUXEmtHaCBSCXSA1A6OpFgmg6WRGVKjmvtL24GV3RBpATRjPLpnxHO4MkrvFLKXKj-7q8YZM_n5hHcYG9sxSvQVIAOgswUGdx1f9DXP3NPOTVB66Q4FBm9V3lOubk_7-ez-u_AWnrqeFAYVc46eE9XPfeO0-NzvvjQYpJBw5fXwVKFqAwhdpegkDPMRNO1H7mTj0iMHUJH2CdLgamluMtISiDC1g-a5MdS2U6OB5NoVJZEVrQr-6wElQtu8YBfM7moI9eefK4nRvUwwZebnwmhQqEljTSZx6-CigYt3PKcR9VmaNkIrbg60qNBvahhrN-pUvWTafxcq1Uq5GzJ_oZSGv4SXDCKOIE_dBtpPrqslav9mUTj2KD0d8I96-QKiAOTk24okLYioN9DpnJwFTogvDBYYjoaoZBJjbaqpqaMrsi9t7SvB2E6YuTAHC_zCO8Y3C4S2PFsh8/MGko80yoihPVeQxdiWeFsaOWLZKmumt7/1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02822" name="Picture 31" descr="A red square with white text&#10;&#10;AI-generated content may be incorrect.">
                                        <a:hlinkClick r:id="rId19" tooltip="&quot;https://c.easyfundraising.org.uk/s/c/hmmZda8QQz0N0Uhbh4dErrUhUeQn4TDJFmW0aS8ir3wB6TfZdQUBw_yBgeWQHNk2MdFIny8Zb-QUzzJ_XzVhGS6-gFldwbvwSsuYrUXEmtHaCBSCXSA1A6OpFgmg6WRGVKjmvtL24GV3RBpATRjPLpnxHO4MkrvFLKXKj-7q8YZM_n5hHcYG9sxSvQVIAOgswUGdx1f9DXP3NPOTVB66Q4FBm9V3lOubk_7-ez-u_AWnrqeFAYVc46eE9XPfeO0-NzvvjQYpJBw5fXwVKFqAwhdpegkDPMRNO1H7mTj0iMHUJH2CdLgamluMtISiDC1g-a5MdS2U6OB5NoVJZEVrQr-6wElQtu8YBfM7moI9eefK4nRvUwwZebnwmhQqEljTSZx6-CigYt3PKcR9VmaNkIrbg60qNBvahhrN-pUvWTafxcq1Uq5GzJ_oZSGv4SXDCKOIE_dBtpPrqslav9mUTj2KD0d8I96-QKiAOTk24okLYioN9DpnJwFTogvDBYYjoaoZBJjbaqpqaMrsi9t7SvB2E6YuTAHC_zCO8Y3C4S2PFsh8/MGko80yoihPVeQxdiWeFsaOWLZKmumt7/15&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bl>
                <w:p w14:paraId="0989D617" w14:textId="77777777" w:rsidR="00631D2A" w:rsidRPr="00631D2A" w:rsidRDefault="00631D2A" w:rsidP="00631D2A"/>
              </w:tc>
            </w:tr>
          </w:tbl>
          <w:p w14:paraId="411544A9" w14:textId="77777777" w:rsidR="00631D2A" w:rsidRPr="00631D2A" w:rsidRDefault="00631D2A" w:rsidP="00631D2A"/>
        </w:tc>
      </w:tr>
    </w:tbl>
    <w:p w14:paraId="2CB65EE4" w14:textId="77777777" w:rsidR="00631D2A" w:rsidRPr="00631D2A" w:rsidRDefault="00631D2A" w:rsidP="00631D2A">
      <w:pPr>
        <w:rPr>
          <w:vanish/>
        </w:rPr>
      </w:pPr>
    </w:p>
    <w:tbl>
      <w:tblPr>
        <w:tblW w:w="5000" w:type="pct"/>
        <w:jc w:val="center"/>
        <w:tblCellSpacing w:w="0" w:type="dxa"/>
        <w:shd w:val="clear" w:color="auto" w:fill="CEDADE"/>
        <w:tblCellMar>
          <w:left w:w="0" w:type="dxa"/>
          <w:right w:w="0" w:type="dxa"/>
        </w:tblCellMar>
        <w:tblLook w:val="04A0" w:firstRow="1" w:lastRow="0" w:firstColumn="1" w:lastColumn="0" w:noHBand="0" w:noVBand="1"/>
      </w:tblPr>
      <w:tblGrid>
        <w:gridCol w:w="9026"/>
      </w:tblGrid>
      <w:tr w:rsidR="00631D2A" w:rsidRPr="00631D2A" w14:paraId="6DD2E426" w14:textId="77777777">
        <w:trPr>
          <w:tblCellSpacing w:w="0" w:type="dxa"/>
          <w:jc w:val="center"/>
        </w:trPr>
        <w:tc>
          <w:tcPr>
            <w:tcW w:w="0" w:type="auto"/>
            <w:shd w:val="clear" w:color="auto" w:fill="CEDADE"/>
            <w:vAlign w:val="center"/>
            <w:hideMark/>
          </w:tcPr>
          <w:tbl>
            <w:tblPr>
              <w:tblW w:w="8400" w:type="dxa"/>
              <w:jc w:val="center"/>
              <w:tblCellSpacing w:w="0" w:type="dxa"/>
              <w:shd w:val="clear" w:color="auto" w:fill="FFF7EB"/>
              <w:tblCellMar>
                <w:left w:w="0" w:type="dxa"/>
                <w:right w:w="0" w:type="dxa"/>
              </w:tblCellMar>
              <w:tblLook w:val="04A0" w:firstRow="1" w:lastRow="0" w:firstColumn="1" w:lastColumn="0" w:noHBand="0" w:noVBand="1"/>
            </w:tblPr>
            <w:tblGrid>
              <w:gridCol w:w="2100"/>
              <w:gridCol w:w="2100"/>
              <w:gridCol w:w="2100"/>
              <w:gridCol w:w="2100"/>
            </w:tblGrid>
            <w:tr w:rsidR="00631D2A" w:rsidRPr="00631D2A" w14:paraId="55AA9CC7" w14:textId="77777777">
              <w:trPr>
                <w:tblCellSpacing w:w="0" w:type="dxa"/>
                <w:jc w:val="center"/>
              </w:trPr>
              <w:tc>
                <w:tcPr>
                  <w:tcW w:w="1250" w:type="pct"/>
                  <w:shd w:val="clear" w:color="auto" w:fill="FFF7EB"/>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2100"/>
                  </w:tblGrid>
                  <w:tr w:rsidR="00631D2A" w:rsidRPr="00631D2A" w14:paraId="54BC6710" w14:textId="77777777">
                    <w:trPr>
                      <w:tblCellSpacing w:w="0" w:type="dxa"/>
                    </w:trPr>
                    <w:tc>
                      <w:tcPr>
                        <w:tcW w:w="5000" w:type="pct"/>
                        <w:vAlign w:val="center"/>
                        <w:hideMark/>
                      </w:tcPr>
                      <w:p w14:paraId="6B631F80" w14:textId="3C9F9F71" w:rsidR="00631D2A" w:rsidRPr="00631D2A" w:rsidRDefault="00631D2A" w:rsidP="00631D2A">
                        <w:r w:rsidRPr="00631D2A">
                          <w:rPr>
                            <w:noProof/>
                          </w:rPr>
                          <w:drawing>
                            <wp:inline distT="0" distB="0" distL="0" distR="0" wp14:anchorId="2AA20A79" wp14:editId="25ADF8C7">
                              <wp:extent cx="1333500" cy="1333500"/>
                              <wp:effectExtent l="0" t="0" r="0" b="0"/>
                              <wp:docPr id="122484903" name="Picture 30" descr="A logo with a fork and house&#10;&#10;AI-generated content may be incorrect.">
                                <a:hlinkClick xmlns:a="http://schemas.openxmlformats.org/drawingml/2006/main" r:id="rId21" tooltip="&quot;https://c.easyfundraising.org.uk/s/c/b2sbE0CiMkR--CuuP3oCTteFQZ5t3LpAfBZuR9asD4K2tQ2I_tcFaHmTbe70x3qjoBOe6_UI8IRWsXhjaKTnHh_J6Qr4dp4EYo8lRQGyYjx6uZsocA5TUclAe6U3mRwEYNq7dGRTFSmAY-I-KZDtiqU9Xr-8OyqXl0Hqmg7I0hR8t8EWMd9fcP0jRGZh5Li8cBI0r2amldHPjNBSrbcRCXTWDOzGIpZgVnIo4lOExT_FMvij4H_16QWRGJoIOlpqJsMs6sQzDfOdemG16CIXav58TXoFh1Hkak9pZz9c_XMEXkkF3-rXQylHXsVbCXYkbKjzUNeFecphRJX31NoC23arP2HDT4qtdlDFadedVKoRlm8buwINNJha9rn04WMoisIG0dA120vY0b0s9__eQB4bw0u9bfSAKFpo22MwP9qz5BoaZMoDtKpCR3Q9Vwjkg-lmCX-mMORkzTP9E2FmYZ34Tni1Vl6gWav0EixIIEGDrKUDu7fqrjDuDJP1eto6U9pdzIWHa3_tFlOWil2SLnkTnA-_8xSGzZlM6UqIXeWojL9nwXDZ2kdW/SM7YHqfUqydoHf2k0YkWv7we4xWD__7Z/1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84903" name="Picture 30" descr="A logo with a fork and house&#10;&#10;AI-generated content may be incorrect.">
                                        <a:hlinkClick r:id="rId21" tooltip="&quot;https://c.easyfundraising.org.uk/s/c/b2sbE0CiMkR--CuuP3oCTteFQZ5t3LpAfBZuR9asD4K2tQ2I_tcFaHmTbe70x3qjoBOe6_UI8IRWsXhjaKTnHh_J6Qr4dp4EYo8lRQGyYjx6uZsocA5TUclAe6U3mRwEYNq7dGRTFSmAY-I-KZDtiqU9Xr-8OyqXl0Hqmg7I0hR8t8EWMd9fcP0jRGZh5Li8cBI0r2amldHPjNBSrbcRCXTWDOzGIpZgVnIo4lOExT_FMvij4H_16QWRGJoIOlpqJsMs6sQzDfOdemG16CIXav58TXoFh1Hkak9pZz9c_XMEXkkF3-rXQylHXsVbCXYkbKjzUNeFecphRJX31NoC23arP2HDT4qtdlDFadedVKoRlm8buwINNJha9rn04WMoisIG0dA120vY0b0s9__eQB4bw0u9bfSAKFpo22MwP9qz5BoaZMoDtKpCR3Q9Vwjkg-lmCX-mMORkzTP9E2FmYZ34Tni1Vl6gWav0EixIIEGDrKUDu7fqrjDuDJP1eto6U9pdzIWHa3_tFlOWil2SLnkTnA-_8xSGzZlM6UqIXeWojL9nwXDZ2kdW/SM7YHqfUqydoHf2k0YkWv7we4xWD__7Z/15&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bl>
                <w:p w14:paraId="5ACAAA80" w14:textId="77777777" w:rsidR="00631D2A" w:rsidRPr="00631D2A" w:rsidRDefault="00631D2A" w:rsidP="00631D2A"/>
              </w:tc>
              <w:tc>
                <w:tcPr>
                  <w:tcW w:w="1250" w:type="pct"/>
                  <w:shd w:val="clear" w:color="auto" w:fill="FFF7EB"/>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2100"/>
                  </w:tblGrid>
                  <w:tr w:rsidR="00631D2A" w:rsidRPr="00631D2A" w14:paraId="77FE0136" w14:textId="77777777">
                    <w:trPr>
                      <w:tblCellSpacing w:w="0" w:type="dxa"/>
                    </w:trPr>
                    <w:tc>
                      <w:tcPr>
                        <w:tcW w:w="5000" w:type="pct"/>
                        <w:vAlign w:val="center"/>
                        <w:hideMark/>
                      </w:tcPr>
                      <w:p w14:paraId="2BFBDA9A" w14:textId="66B59FBF" w:rsidR="00631D2A" w:rsidRPr="00631D2A" w:rsidRDefault="00631D2A" w:rsidP="00631D2A">
                        <w:r w:rsidRPr="00631D2A">
                          <w:rPr>
                            <w:noProof/>
                          </w:rPr>
                          <w:drawing>
                            <wp:inline distT="0" distB="0" distL="0" distR="0" wp14:anchorId="257892DC" wp14:editId="1E2DB9A6">
                              <wp:extent cx="1333500" cy="1333500"/>
                              <wp:effectExtent l="0" t="0" r="0" b="0"/>
                              <wp:docPr id="1842496334" name="Picture 29" descr="A white square with colorful text&#10;&#10;AI-generated content may be incorrect.">
                                <a:hlinkClick xmlns:a="http://schemas.openxmlformats.org/drawingml/2006/main" r:id="rId23" tooltip="&quot;https://c.easyfundraising.org.uk/s/c/PM660LVwej6su4VMH1FLkC5yrcaJiwJeNJpdY-kO_pXIRBus7ZJMt-mvBvW3bMAtOtYr7bhMEweGApTbOItdA7lT17L4Tgcf4hIoyw-bqD-1su58Ol-0p5FISv82z47G3J6XBgFXTc0paiUMRuzixRuthfYsDc3ctzFhjC4o8E4hvuyckll-1QBs1xrg53LLmUc9G78b7TqAgFp4YaUZWoy8zFvayWslaQdlvn4f_SKWwJX3Ce9up20e7Ao8HcoVi172_wE9mbUmZhkv-eQ5FMPSEo-I6lpkcVzDJekTYkjwwiNgaNDWrlx09n1YeHyK2CDickoHK6A2st9RzGHABZpLtZ9eLqhLjcRNBYtdjJ-I5RtTdF8C_SjV_nTrElyk8kiZgS6Vd9_sIJKiKw9C-Lu5LRnlbtWWHZtZzkhuc7qMgP4RyQn337tcOyTwekw8gGCp3qw8XJGMhC19eZuF_v27mI9ZkeujzX0mKjljb_hIHwzS8qI5NaZeY1SgAt531VnHbc_DKSt9pOqV2sfpQxtgty4g95KkgUTPMOSNy_jQUA/jGFadN-vfS_pXhUDDS0WPlyyU39a1Uky/1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496334" name="Picture 29" descr="A white square with colorful text&#10;&#10;AI-generated content may be incorrect.">
                                        <a:hlinkClick r:id="rId23" tooltip="&quot;https://c.easyfundraising.org.uk/s/c/PM660LVwej6su4VMH1FLkC5yrcaJiwJeNJpdY-kO_pXIRBus7ZJMt-mvBvW3bMAtOtYr7bhMEweGApTbOItdA7lT17L4Tgcf4hIoyw-bqD-1su58Ol-0p5FISv82z47G3J6XBgFXTc0paiUMRuzixRuthfYsDc3ctzFhjC4o8E4hvuyckll-1QBs1xrg53LLmUc9G78b7TqAgFp4YaUZWoy8zFvayWslaQdlvn4f_SKWwJX3Ce9up20e7Ao8HcoVi172_wE9mbUmZhkv-eQ5FMPSEo-I6lpkcVzDJekTYkjwwiNgaNDWrlx09n1YeHyK2CDickoHK6A2st9RzGHABZpLtZ9eLqhLjcRNBYtdjJ-I5RtTdF8C_SjV_nTrElyk8kiZgS6Vd9_sIJKiKw9C-Lu5LRnlbtWWHZtZzkhuc7qMgP4RyQn337tcOyTwekw8gGCp3qw8XJGMhC19eZuF_v27mI9ZkeujzX0mKjljb_hIHwzS8qI5NaZeY1SgAt531VnHbc_DKSt9pOqV2sfpQxtgty4g95KkgUTPMOSNy_jQUA/jGFadN-vfS_pXhUDDS0WPlyyU39a1Uky/15&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bl>
                <w:p w14:paraId="66816874" w14:textId="77777777" w:rsidR="00631D2A" w:rsidRPr="00631D2A" w:rsidRDefault="00631D2A" w:rsidP="00631D2A"/>
              </w:tc>
              <w:tc>
                <w:tcPr>
                  <w:tcW w:w="1250" w:type="pct"/>
                  <w:shd w:val="clear" w:color="auto" w:fill="FFF7EB"/>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2100"/>
                  </w:tblGrid>
                  <w:tr w:rsidR="00631D2A" w:rsidRPr="00631D2A" w14:paraId="1409CF8B" w14:textId="77777777">
                    <w:trPr>
                      <w:tblCellSpacing w:w="0" w:type="dxa"/>
                    </w:trPr>
                    <w:tc>
                      <w:tcPr>
                        <w:tcW w:w="5000" w:type="pct"/>
                        <w:vAlign w:val="center"/>
                        <w:hideMark/>
                      </w:tcPr>
                      <w:p w14:paraId="0D912374" w14:textId="209C9A5E" w:rsidR="00631D2A" w:rsidRPr="00631D2A" w:rsidRDefault="00631D2A" w:rsidP="00631D2A">
                        <w:r w:rsidRPr="00631D2A">
                          <w:rPr>
                            <w:noProof/>
                          </w:rPr>
                          <w:drawing>
                            <wp:inline distT="0" distB="0" distL="0" distR="0" wp14:anchorId="1DA6BFAA" wp14:editId="5B37C721">
                              <wp:extent cx="1333500" cy="1333500"/>
                              <wp:effectExtent l="0" t="0" r="0" b="0"/>
                              <wp:docPr id="569461225" name="Picture 28" descr="A logo with white text&#10;&#10;AI-generated content may be incorrect.">
                                <a:hlinkClick xmlns:a="http://schemas.openxmlformats.org/drawingml/2006/main" r:id="rId25" tooltip="&quot;https://c.easyfundraising.org.uk/s/c/Evh3gP5lrQ-AFXSKF7vh-VeBj1YWPsDQo02dB7PjQIkzqfsFpawNNRMwcl4t6CgGOr-dj4prb4vNjyH1yMe2-mh90vaI2Bwcc33oHBV_LOjksy54xZPxEGNu3lPC4FsH7aA6Nt7ce6fmMpjbKBQLpr0_bWFosB3cqxWlnYfTC9M0vcQCt7M7mVl0L3pGAZGG2CahK5yvBSZ9ITsnEQwaTQ1ffbY7XlqX3v6w6--G2qpPUEQvVvf74TsNUKg_IJKt1e8SEmKM_C0vmLiuCW4_gtj8FwtDGsVPgFAvQMjAiFsfUpVIe8Kr5vrq98hIinoIAcLszpgk3I3Xvlo5L8zjsjfGHxwxaL6d4MxxGk9Lod73OFFelXGeTfwSYvMNPuGR1k25cZDnFWelm0rP2s4y-FHSJUt4KvkASi1CqFMupqOyRNlVR46F77nXKeQkBQzOKNFCXuUPh_A9gGLlA-6vzWLiPl2lmOHisCI6ENOUgt6nYeqYwkSgaDMFs7dTXdkGBOLUNb3iYv140ZnlHTARE8Jl1u50QIhL3Vhh7Q/rb6d7dQ5mgHcYi3Lv_fi6Sesr8euvm4X/1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461225" name="Picture 28" descr="A logo with white text&#10;&#10;AI-generated content may be incorrect.">
                                        <a:hlinkClick r:id="rId25" tooltip="&quot;https://c.easyfundraising.org.uk/s/c/Evh3gP5lrQ-AFXSKF7vh-VeBj1YWPsDQo02dB7PjQIkzqfsFpawNNRMwcl4t6CgGOr-dj4prb4vNjyH1yMe2-mh90vaI2Bwcc33oHBV_LOjksy54xZPxEGNu3lPC4FsH7aA6Nt7ce6fmMpjbKBQLpr0_bWFosB3cqxWlnYfTC9M0vcQCt7M7mVl0L3pGAZGG2CahK5yvBSZ9ITsnEQwaTQ1ffbY7XlqX3v6w6--G2qpPUEQvVvf74TsNUKg_IJKt1e8SEmKM_C0vmLiuCW4_gtj8FwtDGsVPgFAvQMjAiFsfUpVIe8Kr5vrq98hIinoIAcLszpgk3I3Xvlo5L8zjsjfGHxwxaL6d4MxxGk9Lod73OFFelXGeTfwSYvMNPuGR1k25cZDnFWelm0rP2s4y-FHSJUt4KvkASi1CqFMupqOyRNlVR46F77nXKeQkBQzOKNFCXuUPh_A9gGLlA-6vzWLiPl2lmOHisCI6ENOUgt6nYeqYwkSgaDMFs7dTXdkGBOLUNb3iYv140ZnlHTARE8Jl1u50QIhL3Vhh7Q/rb6d7dQ5mgHcYi3Lv_fi6Sesr8euvm4X/15&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bl>
                <w:p w14:paraId="576BB607" w14:textId="77777777" w:rsidR="00631D2A" w:rsidRPr="00631D2A" w:rsidRDefault="00631D2A" w:rsidP="00631D2A"/>
              </w:tc>
              <w:tc>
                <w:tcPr>
                  <w:tcW w:w="1250" w:type="pct"/>
                  <w:shd w:val="clear" w:color="auto" w:fill="FFF7EB"/>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2100"/>
                  </w:tblGrid>
                  <w:tr w:rsidR="00631D2A" w:rsidRPr="00631D2A" w14:paraId="7113E297" w14:textId="77777777">
                    <w:trPr>
                      <w:tblCellSpacing w:w="0" w:type="dxa"/>
                    </w:trPr>
                    <w:tc>
                      <w:tcPr>
                        <w:tcW w:w="5000" w:type="pct"/>
                        <w:vAlign w:val="center"/>
                        <w:hideMark/>
                      </w:tcPr>
                      <w:p w14:paraId="5A32FCAA" w14:textId="4483A987" w:rsidR="00631D2A" w:rsidRPr="00631D2A" w:rsidRDefault="00631D2A" w:rsidP="00631D2A">
                        <w:r w:rsidRPr="00631D2A">
                          <w:rPr>
                            <w:noProof/>
                          </w:rPr>
                          <w:drawing>
                            <wp:inline distT="0" distB="0" distL="0" distR="0" wp14:anchorId="2113AA03" wp14:editId="05DF352D">
                              <wp:extent cx="1333500" cy="1333500"/>
                              <wp:effectExtent l="0" t="0" r="0" b="0"/>
                              <wp:docPr id="1611648194" name="Picture 27" descr="A green and white logo&#10;&#10;AI-generated content may be incorrect.">
                                <a:hlinkClick xmlns:a="http://schemas.openxmlformats.org/drawingml/2006/main" r:id="rId27" tooltip="&quot;https://c.easyfundraising.org.uk/s/c/BfqrEIKZI4fES1nEVsjDBq-OSzfXuBOz09X1SdYokSbl-jCuCBhhznGVkPmPcuddgQkg_AdcbS9bgEbmSlzDya5e1DKpri3VgTCwjjyVgAHsd1IZCuAkm_LyQp62rsUt8tmXVWm7jyvZv7lIuqHx2RHG-zMF8s8in03uk_Bm7QXPcveg8122s38XokGj7xTUh2nSyxR4495-bNZZwGVpxHw61q5QmMmzeq_KxaqtBtgmuEYup-rRXUtiea2BVa3hzXoHiYyvZSwHw_eJQEnpAmCx2PVwtNfea7B1u5FUVODKv9tSWTtgnJTwSVM9OkilFgrtMgzR2rll9td0tMkUUIrjAmTI-7ROibrsZFIJLq8kde0E5f_fvEOF7myTCU0hNVAouPoNtK8Gzn158Mw07iES--KT_L8qBs_jwtYDrIcfX7e0eq3vFYi41zyyaNS3bcOj7l7vJPPjOGcbchM2xifl6qghGFDffZLMcSzeSy3ctVjknVZIFJF0FBy5PcD0zL4RB--u7CTcME5n_PXk5N0QSZ7BXSBDHZeuK3q7vQ/68njBT4ycEndsQ0rcRvFlLfzTKUdi2py/1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648194" name="Picture 27" descr="A green and white logo&#10;&#10;AI-generated content may be incorrect.">
                                        <a:hlinkClick r:id="rId27" tooltip="&quot;https://c.easyfundraising.org.uk/s/c/BfqrEIKZI4fES1nEVsjDBq-OSzfXuBOz09X1SdYokSbl-jCuCBhhznGVkPmPcuddgQkg_AdcbS9bgEbmSlzDya5e1DKpri3VgTCwjjyVgAHsd1IZCuAkm_LyQp62rsUt8tmXVWm7jyvZv7lIuqHx2RHG-zMF8s8in03uk_Bm7QXPcveg8122s38XokGj7xTUh2nSyxR4495-bNZZwGVpxHw61q5QmMmzeq_KxaqtBtgmuEYup-rRXUtiea2BVa3hzXoHiYyvZSwHw_eJQEnpAmCx2PVwtNfea7B1u5FUVODKv9tSWTtgnJTwSVM9OkilFgrtMgzR2rll9td0tMkUUIrjAmTI-7ROibrsZFIJLq8kde0E5f_fvEOF7myTCU0hNVAouPoNtK8Gzn158Mw07iES--KT_L8qBs_jwtYDrIcfX7e0eq3vFYi41zyyaNS3bcOj7l7vJPPjOGcbchM2xifl6qghGFDffZLMcSzeSy3ctVjknVZIFJF0FBy5PcD0zL4RB--u7CTcME5n_PXk5N0QSZ7BXSBDHZeuK3q7vQ/68njBT4ycEndsQ0rcRvFlLfzTKUdi2py/15&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bl>
                <w:p w14:paraId="22E8BD15" w14:textId="77777777" w:rsidR="00631D2A" w:rsidRPr="00631D2A" w:rsidRDefault="00631D2A" w:rsidP="00631D2A"/>
              </w:tc>
            </w:tr>
          </w:tbl>
          <w:p w14:paraId="0D4D6972" w14:textId="77777777" w:rsidR="00631D2A" w:rsidRPr="00631D2A" w:rsidRDefault="00631D2A" w:rsidP="00631D2A"/>
        </w:tc>
      </w:tr>
    </w:tbl>
    <w:p w14:paraId="4E876650" w14:textId="77777777" w:rsidR="00631D2A" w:rsidRPr="00631D2A" w:rsidRDefault="00631D2A" w:rsidP="00631D2A">
      <w:pPr>
        <w:rPr>
          <w:vanish/>
        </w:rPr>
      </w:pPr>
    </w:p>
    <w:p w14:paraId="774881DF" w14:textId="77777777" w:rsidR="00631D2A" w:rsidRPr="00631D2A" w:rsidRDefault="00631D2A" w:rsidP="00631D2A">
      <w:pPr>
        <w:rPr>
          <w:vanish/>
        </w:rPr>
      </w:pPr>
    </w:p>
    <w:tbl>
      <w:tblPr>
        <w:tblW w:w="5000" w:type="pct"/>
        <w:jc w:val="center"/>
        <w:tblCellSpacing w:w="0" w:type="dxa"/>
        <w:shd w:val="clear" w:color="auto" w:fill="CEDADE"/>
        <w:tblCellMar>
          <w:left w:w="0" w:type="dxa"/>
          <w:right w:w="0" w:type="dxa"/>
        </w:tblCellMar>
        <w:tblLook w:val="04A0" w:firstRow="1" w:lastRow="0" w:firstColumn="1" w:lastColumn="0" w:noHBand="0" w:noVBand="1"/>
      </w:tblPr>
      <w:tblGrid>
        <w:gridCol w:w="9026"/>
      </w:tblGrid>
      <w:tr w:rsidR="00631D2A" w:rsidRPr="00631D2A" w14:paraId="43AA4AEC" w14:textId="77777777">
        <w:trPr>
          <w:tblCellSpacing w:w="0" w:type="dxa"/>
          <w:jc w:val="center"/>
        </w:trPr>
        <w:tc>
          <w:tcPr>
            <w:tcW w:w="0" w:type="auto"/>
            <w:shd w:val="clear" w:color="auto" w:fill="CEDADE"/>
            <w:vAlign w:val="center"/>
            <w:hideMark/>
          </w:tcPr>
          <w:tbl>
            <w:tblPr>
              <w:tblW w:w="8400" w:type="dxa"/>
              <w:jc w:val="center"/>
              <w:tblCellSpacing w:w="0" w:type="dxa"/>
              <w:tblCellMar>
                <w:left w:w="0" w:type="dxa"/>
                <w:right w:w="0" w:type="dxa"/>
              </w:tblCellMar>
              <w:tblLook w:val="04A0" w:firstRow="1" w:lastRow="0" w:firstColumn="1" w:lastColumn="0" w:noHBand="0" w:noVBand="1"/>
            </w:tblPr>
            <w:tblGrid>
              <w:gridCol w:w="8400"/>
            </w:tblGrid>
            <w:tr w:rsidR="00631D2A" w:rsidRPr="00631D2A" w14:paraId="2FFFAC07" w14:textId="77777777">
              <w:trPr>
                <w:tblCellSpacing w:w="0" w:type="dxa"/>
                <w:jc w:val="center"/>
              </w:trPr>
              <w:tc>
                <w:tcPr>
                  <w:tcW w:w="5000" w:type="pct"/>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8400"/>
                  </w:tblGrid>
                  <w:tr w:rsidR="00631D2A" w:rsidRPr="00631D2A" w14:paraId="741E8633" w14:textId="77777777">
                    <w:trPr>
                      <w:tblCellSpacing w:w="0" w:type="dxa"/>
                    </w:trPr>
                    <w:tc>
                      <w:tcPr>
                        <w:tcW w:w="0" w:type="auto"/>
                        <w:vAlign w:val="center"/>
                        <w:hideMark/>
                      </w:tcPr>
                      <w:tbl>
                        <w:tblPr>
                          <w:tblW w:w="8400" w:type="dxa"/>
                          <w:jc w:val="center"/>
                          <w:tblCellSpacing w:w="0" w:type="dxa"/>
                          <w:tblCellMar>
                            <w:left w:w="0" w:type="dxa"/>
                            <w:right w:w="0" w:type="dxa"/>
                          </w:tblCellMar>
                          <w:tblLook w:val="04A0" w:firstRow="1" w:lastRow="0" w:firstColumn="1" w:lastColumn="0" w:noHBand="0" w:noVBand="1"/>
                        </w:tblPr>
                        <w:tblGrid>
                          <w:gridCol w:w="8400"/>
                        </w:tblGrid>
                        <w:tr w:rsidR="00631D2A" w:rsidRPr="00631D2A" w14:paraId="4682BA57" w14:textId="77777777">
                          <w:trPr>
                            <w:tblCellSpacing w:w="0" w:type="dxa"/>
                            <w:jc w:val="center"/>
                          </w:trPr>
                          <w:tc>
                            <w:tcPr>
                              <w:tcW w:w="5000" w:type="pct"/>
                              <w:tcBorders>
                                <w:top w:val="nil"/>
                                <w:left w:val="nil"/>
                                <w:bottom w:val="nil"/>
                                <w:right w:val="nil"/>
                              </w:tcBorders>
                              <w:tcMar>
                                <w:top w:w="75" w:type="dxa"/>
                                <w:left w:w="0" w:type="dxa"/>
                                <w:bottom w:w="75" w:type="dxa"/>
                                <w:right w:w="0" w:type="dxa"/>
                              </w:tcMa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8400"/>
                              </w:tblGrid>
                              <w:tr w:rsidR="00631D2A" w:rsidRPr="00631D2A" w14:paraId="019985B8" w14:textId="77777777">
                                <w:trPr>
                                  <w:tblCellSpacing w:w="0" w:type="dxa"/>
                                </w:trPr>
                                <w:tc>
                                  <w:tcPr>
                                    <w:tcW w:w="0" w:type="auto"/>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30"/>
                                      <w:gridCol w:w="630"/>
                                      <w:gridCol w:w="630"/>
                                      <w:gridCol w:w="630"/>
                                    </w:tblGrid>
                                    <w:tr w:rsidR="00631D2A" w:rsidRPr="00631D2A" w14:paraId="14F1E45B" w14:textId="77777777">
                                      <w:trPr>
                                        <w:tblCellSpacing w:w="0" w:type="dxa"/>
                                        <w:jc w:val="center"/>
                                      </w:trPr>
                                      <w:tc>
                                        <w:tcPr>
                                          <w:tcW w:w="0" w:type="auto"/>
                                          <w:tcMar>
                                            <w:top w:w="75" w:type="dxa"/>
                                            <w:left w:w="75" w:type="dxa"/>
                                            <w:bottom w:w="75" w:type="dxa"/>
                                            <w:right w:w="75" w:type="dxa"/>
                                          </w:tcMar>
                                          <w:vAlign w:val="center"/>
                                          <w:hideMark/>
                                        </w:tcPr>
                                        <w:p w14:paraId="33AB4571" w14:textId="062E324A" w:rsidR="00631D2A" w:rsidRPr="00631D2A" w:rsidRDefault="00631D2A" w:rsidP="00631D2A">
                                          <w:r w:rsidRPr="00631D2A">
                                            <w:rPr>
                                              <w:noProof/>
                                            </w:rPr>
                                            <w:drawing>
                                              <wp:inline distT="0" distB="0" distL="0" distR="0" wp14:anchorId="6896745D" wp14:editId="1B58BA83">
                                                <wp:extent cx="304800" cy="304800"/>
                                                <wp:effectExtent l="0" t="0" r="0" b="0"/>
                                                <wp:docPr id="1491971762" name="Picture 22" descr="Facebook">
                                                  <a:hlinkClick xmlns:a="http://schemas.openxmlformats.org/drawingml/2006/main" r:id="rId29" tooltip="&quot;https://c.easyfundraising.org.uk/s/c/vF5B6sHxy45HgZ87o-2vlGOMyIbqtb9-kzAGLbqmyHWr1-ivc9k3Z3Rmo3TCyMreIY1iNdvVfgW-B9YRyMHuHZKq-IYzxxJDtZOYblaTfp8rfgbrntKzp1MaG9iT-Ibo8WUea1hG4Rk2aEX0VW9yfekiBYgFtyqnb5pBicBd0duXB8q_HhpULpWVSQcWj_FKtao4aPlVFFLC0-OD0j-GGzGZCpwnvcGBZj9kgGqJ3eqikwldfgHsHCAC4qtpC0k3D4CfdaSaV6w8xAiuGhAA885VtjO8namk6ADaf2C-2--Qbvz93cyUp1BNRCUv-MTIhQqx2CYmUY_7AhUXKZCWRAc8fz7MQSPwtGdppWYHyih5qGF0J-qYZ8EtM8ZzwU4wjNLUQbZOSv8pWdpG3cR4JiVThfIF_86nssUVf2nFtuv45Nwct7eamwLG5Pg-j8UhU3zizocjBvKc0mYS8Uf_6NvFUDDINI3WTixfadO01SvQccUO/0JHJzzDZw5wsr0wt_wEvakqQ-D4pxvGy/1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Facebook">
                                                          <a:hlinkClick r:id="rId29" tooltip="&quot;https://c.easyfundraising.org.uk/s/c/vF5B6sHxy45HgZ87o-2vlGOMyIbqtb9-kzAGLbqmyHWr1-ivc9k3Z3Rmo3TCyMreIY1iNdvVfgW-B9YRyMHuHZKq-IYzxxJDtZOYblaTfp8rfgbrntKzp1MaG9iT-Ibo8WUea1hG4Rk2aEX0VW9yfekiBYgFtyqnb5pBicBd0duXB8q_HhpULpWVSQcWj_FKtao4aPlVFFLC0-OD0j-GGzGZCpwnvcGBZj9kgGqJ3eqikwldfgHsHCAC4qtpC0k3D4CfdaSaV6w8xAiuGhAA885VtjO8namk6ADaf2C-2--Qbvz93cyUp1BNRCUv-MTIhQqx2CYmUY_7AhUXKZCWRAc8fz7MQSPwtGdppWYHyih5qGF0J-qYZ8EtM8ZzwU4wjNLUQbZOSv8pWdpG3cR4JiVThfIF_86nssUVf2nFtuv45Nwct7eamwLG5Pg-j8UhU3zizocjBvKc0mYS8Uf_6NvFUDDINI3WTixfadO01SvQccUO/0JHJzzDZw5wsr0wt_wEvakqQ-D4pxvGy/15&quot;"/>
                                                        </pic:cNvPr>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tcMar>
                                            <w:top w:w="75" w:type="dxa"/>
                                            <w:left w:w="75" w:type="dxa"/>
                                            <w:bottom w:w="75" w:type="dxa"/>
                                            <w:right w:w="75" w:type="dxa"/>
                                          </w:tcMar>
                                          <w:vAlign w:val="center"/>
                                          <w:hideMark/>
                                        </w:tcPr>
                                        <w:p w14:paraId="4C93DC96" w14:textId="49F5375E" w:rsidR="00631D2A" w:rsidRPr="00631D2A" w:rsidRDefault="00631D2A" w:rsidP="00631D2A">
                                          <w:r w:rsidRPr="00631D2A">
                                            <w:rPr>
                                              <w:noProof/>
                                            </w:rPr>
                                            <w:drawing>
                                              <wp:inline distT="0" distB="0" distL="0" distR="0" wp14:anchorId="6EFB133C" wp14:editId="55619332">
                                                <wp:extent cx="304800" cy="304800"/>
                                                <wp:effectExtent l="0" t="0" r="0" b="0"/>
                                                <wp:docPr id="820350724" name="Picture 21" descr="Twitter">
                                                  <a:hlinkClick xmlns:a="http://schemas.openxmlformats.org/drawingml/2006/main" r:id="rId31" tooltip="&quot;https://c.easyfundraising.org.uk/s/c/VSOZyhHaGnKMgi4PiadUUoTTl-EuoXv43r3m75qXw4WYVdMMLZvbggBulX_BW2HxiFs6OqMMlxpmlbf6Bf6E76AtpopZWv73vq-fp2TEhHvsjR2FHdHP2GTWcp0J2p2xtOdfqNbg3B7TO00qWsVEnZKnlMJe7ljPeRVncK0ZYtD-HgBio6QcygLBS5UaKPP2ON2EZjI6apLbJ-f8eDbvJKo6dqutrSaX5weC9rbi16ZHn4r0bA9VL-UQn8fAiJfydFv0D142sw9vvxnkvXC_KksoDBcqIBEVCdprWli7bpWnP3XubOQ0VeNY21MPe9rdHbh8wKavZGb7V8NKUViPzdiTgZdIsg9G_8LT0RIJmaHdnHPUq2kzkBV11uxv_2fqZGSrvOyKBokRvi9sJL3m2VdlZQi2DZ4xgoqXujY-aafY4sm9zuAUUKcjyRtxN1bslaMJKxNub77APhsfVEHvuWtlLA/LYt7yWxOBCoj273LU2I3euQcaxKv4deZ/1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Twitter">
                                                          <a:hlinkClick r:id="rId31" tooltip="&quot;https://c.easyfundraising.org.uk/s/c/VSOZyhHaGnKMgi4PiadUUoTTl-EuoXv43r3m75qXw4WYVdMMLZvbggBulX_BW2HxiFs6OqMMlxpmlbf6Bf6E76AtpopZWv73vq-fp2TEhHvsjR2FHdHP2GTWcp0J2p2xtOdfqNbg3B7TO00qWsVEnZKnlMJe7ljPeRVncK0ZYtD-HgBio6QcygLBS5UaKPP2ON2EZjI6apLbJ-f8eDbvJKo6dqutrSaX5weC9rbi16ZHn4r0bA9VL-UQn8fAiJfydFv0D142sw9vvxnkvXC_KksoDBcqIBEVCdprWli7bpWnP3XubOQ0VeNY21MPe9rdHbh8wKavZGb7V8NKUViPzdiTgZdIsg9G_8LT0RIJmaHdnHPUq2kzkBV11uxv_2fqZGSrvOyKBokRvi9sJL3m2VdlZQi2DZ4xgoqXujY-aafY4sm9zuAUUKcjyRtxN1bslaMJKxNub77APhsfVEHvuWtlLA/LYt7yWxOBCoj273LU2I3euQcaxKv4deZ/15&quot;"/>
                                                        </pic:cNvP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tcMar>
                                            <w:top w:w="75" w:type="dxa"/>
                                            <w:left w:w="75" w:type="dxa"/>
                                            <w:bottom w:w="75" w:type="dxa"/>
                                            <w:right w:w="75" w:type="dxa"/>
                                          </w:tcMar>
                                          <w:vAlign w:val="center"/>
                                          <w:hideMark/>
                                        </w:tcPr>
                                        <w:p w14:paraId="5F824CD8" w14:textId="789B7904" w:rsidR="00631D2A" w:rsidRPr="00631D2A" w:rsidRDefault="00631D2A" w:rsidP="00631D2A">
                                          <w:r w:rsidRPr="00631D2A">
                                            <w:rPr>
                                              <w:noProof/>
                                            </w:rPr>
                                            <w:drawing>
                                              <wp:inline distT="0" distB="0" distL="0" distR="0" wp14:anchorId="311DE3E0" wp14:editId="78F11FE5">
                                                <wp:extent cx="304800" cy="304800"/>
                                                <wp:effectExtent l="0" t="0" r="0" b="0"/>
                                                <wp:docPr id="996470302" name="Picture 20" descr="Youtube">
                                                  <a:hlinkClick xmlns:a="http://schemas.openxmlformats.org/drawingml/2006/main" r:id="rId33" tooltip="&quot;https://c.easyfundraising.org.uk/s/c/8ROO9al9V6PqRR0MDiv1GI7hkofLrrLPoSppdSebTj-vtYk4-SK6aZqjL8Z7kp7eqVq9bR45PuDOdWWe7jpX_6_M9KeiwKUWGKP-Xl1zVNa0s3k0vAc_981AH3pgJ0eBnAsHqhL17Xm5Zhb5L78mnBzyeNqI0jz18xIdbu2jr0yLDhT4rNG1--gqPhlNN0ffs23QipvTI3Op0-r5w9-EB6Q7IZklszA6RSclHMioNL6VK4BNz-mpwTazO49UNM2YAEACkCfawqdGCXe20d2-zbeh5ael4nckHuZeCxyn9f_HfN7sTJOeoe3cMihU34MjlUtU5i8NxJUXSUWs4Hevg57EhooCqHb_Sq-2_YlpopMgFueppv2NyT-e9InYpKpCDzYSEXi7MvSldiHmnXJyZircPqXVBRwFy-jSRpsSfOrF2qYV4RGLxJhL6kQyfXR4AFbCJis03Cnx--Lblofqo2EePoXKAl6hRLnylOaOtVSk/oDGTD6mAn_6U0xUVNW9dmAjSDNHNDbeI/1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Youtube">
                                                          <a:hlinkClick r:id="rId33" tooltip="&quot;https://c.easyfundraising.org.uk/s/c/8ROO9al9V6PqRR0MDiv1GI7hkofLrrLPoSppdSebTj-vtYk4-SK6aZqjL8Z7kp7eqVq9bR45PuDOdWWe7jpX_6_M9KeiwKUWGKP-Xl1zVNa0s3k0vAc_981AH3pgJ0eBnAsHqhL17Xm5Zhb5L78mnBzyeNqI0jz18xIdbu2jr0yLDhT4rNG1--gqPhlNN0ffs23QipvTI3Op0-r5w9-EB6Q7IZklszA6RSclHMioNL6VK4BNz-mpwTazO49UNM2YAEACkCfawqdGCXe20d2-zbeh5ael4nckHuZeCxyn9f_HfN7sTJOeoe3cMihU34MjlUtU5i8NxJUXSUWs4Hevg57EhooCqHb_Sq-2_YlpopMgFueppv2NyT-e9InYpKpCDzYSEXi7MvSldiHmnXJyZircPqXVBRwFy-jSRpsSfOrF2qYV4RGLxJhL6kQyfXR4AFbCJis03Cnx--Lblofqo2EePoXKAl6hRLnylOaOtVSk/oDGTD6mAn_6U0xUVNW9dmAjSDNHNDbeI/15&quot;"/>
                                                        </pic:cNvPr>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tcMar>
                                            <w:top w:w="75" w:type="dxa"/>
                                            <w:left w:w="75" w:type="dxa"/>
                                            <w:bottom w:w="75" w:type="dxa"/>
                                            <w:right w:w="75" w:type="dxa"/>
                                          </w:tcMar>
                                          <w:vAlign w:val="center"/>
                                          <w:hideMark/>
                                        </w:tcPr>
                                        <w:p w14:paraId="24CAD8F5" w14:textId="60831328" w:rsidR="00631D2A" w:rsidRPr="00631D2A" w:rsidRDefault="00631D2A" w:rsidP="00631D2A">
                                          <w:r w:rsidRPr="00631D2A">
                                            <w:rPr>
                                              <w:noProof/>
                                            </w:rPr>
                                            <w:drawing>
                                              <wp:inline distT="0" distB="0" distL="0" distR="0" wp14:anchorId="62BBE49C" wp14:editId="225D862D">
                                                <wp:extent cx="304800" cy="304800"/>
                                                <wp:effectExtent l="0" t="0" r="0" b="0"/>
                                                <wp:docPr id="403201662" name="Picture 19" descr="Instagram">
                                                  <a:hlinkClick xmlns:a="http://schemas.openxmlformats.org/drawingml/2006/main" r:id="rId35" tooltip="&quot;https://c.easyfundraising.org.uk/s/c/RfhSwS1o0jehTR7G_siUvqO4PVYTqc7HIdnqVY3F1AQ84SKjlVFek34X6IJOS8Wlv4X_5XmQGrUojRjKzyCEM1bQBzopkX1tKqvWwfKb7xaN4dyxTbJ_vZ5eaz6N7kxdupIDnYqifnnTaFcCi7nx046H7frJFogRgUcTkTydyTF6WeDO4i8i4jphZ0RcxYJVoH-_HzVOr9kvdEJMRn_zg6C23TGG-WBu_5bqnM5Y3uw2ga5ctYvn99_UlguGOwHM_g_ccjV8LaSp7HEmlxLP3dLoHS-wEITIPOAsFgECKb-WnQEFTASYCKdMnkatlict__2NiGd9758a1iwKJb6AbkmFu685eQPZQFTBHWjg6Yh7AXwnp-8JRL8S5ujTme3eqUt2jeiERl8Q9QiHqTceSZQB6iulQ-6vkumSG5yuPPktau1eZsG9GgVmBJ4TbB7PGXhzRGAzsonYTwRIghUZjQ8hMNjTgRtc5CtL3mFc/WFsYYwmWETPkF5--AdtN5isPdiVFJkOP/1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Instagram">
                                                          <a:hlinkClick r:id="rId35" tooltip="&quot;https://c.easyfundraising.org.uk/s/c/RfhSwS1o0jehTR7G_siUvqO4PVYTqc7HIdnqVY3F1AQ84SKjlVFek34X6IJOS8Wlv4X_5XmQGrUojRjKzyCEM1bQBzopkX1tKqvWwfKb7xaN4dyxTbJ_vZ5eaz6N7kxdupIDnYqifnnTaFcCi7nx046H7frJFogRgUcTkTydyTF6WeDO4i8i4jphZ0RcxYJVoH-_HzVOr9kvdEJMRn_zg6C23TGG-WBu_5bqnM5Y3uw2ga5ctYvn99_UlguGOwHM_g_ccjV8LaSp7HEmlxLP3dLoHS-wEITIPOAsFgECKb-WnQEFTASYCKdMnkatlict__2NiGd9758a1iwKJb6AbkmFu685eQPZQFTBHWjg6Yh7AXwnp-8JRL8S5ujTme3eqUt2jeiERl8Q9QiHqTceSZQB6iulQ-6vkumSG5yuPPktau1eZsG9GgVmBJ4TbB7PGXhzRGAzsonYTwRIghUZjQ8hMNjTgRtc5CtL3mFc/WFsYYwmWETPkF5--AdtN5isPdiVFJkOP/15&quot;"/>
                                                        </pic:cNvPr>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14:paraId="1ED23720" w14:textId="77777777" w:rsidR="00631D2A" w:rsidRPr="00631D2A" w:rsidRDefault="00631D2A" w:rsidP="00631D2A"/>
                                </w:tc>
                              </w:tr>
                            </w:tbl>
                            <w:p w14:paraId="79AB9512" w14:textId="77777777" w:rsidR="00631D2A" w:rsidRPr="00631D2A" w:rsidRDefault="00631D2A" w:rsidP="00631D2A"/>
                          </w:tc>
                        </w:tr>
                      </w:tbl>
                      <w:p w14:paraId="20338914" w14:textId="77777777" w:rsidR="00631D2A" w:rsidRPr="00631D2A" w:rsidRDefault="00631D2A" w:rsidP="00631D2A"/>
                    </w:tc>
                  </w:tr>
                </w:tbl>
                <w:p w14:paraId="520F4CBC" w14:textId="77777777" w:rsidR="00631D2A" w:rsidRPr="00631D2A" w:rsidRDefault="00631D2A" w:rsidP="00631D2A"/>
              </w:tc>
            </w:tr>
          </w:tbl>
          <w:p w14:paraId="7E775950" w14:textId="77777777" w:rsidR="00631D2A" w:rsidRPr="00631D2A" w:rsidRDefault="00631D2A" w:rsidP="00631D2A"/>
        </w:tc>
      </w:tr>
    </w:tbl>
    <w:p w14:paraId="199C2B84" w14:textId="77777777" w:rsidR="00FE5A94" w:rsidRDefault="00FE5A94" w:rsidP="00595AE4"/>
    <w:p w14:paraId="2BC35037" w14:textId="77777777" w:rsidR="006B3C58" w:rsidRDefault="006B3C58" w:rsidP="00595AE4"/>
    <w:p w14:paraId="6ACAE5AF" w14:textId="1310A821" w:rsidR="00C116DA" w:rsidRDefault="00C116DA" w:rsidP="00C116DA">
      <w:pPr>
        <w:pStyle w:val="Heading2"/>
      </w:pPr>
    </w:p>
    <w:p w14:paraId="77348A31" w14:textId="77777777" w:rsidR="00090E74" w:rsidRDefault="00090E74" w:rsidP="008A43BC">
      <w:pPr>
        <w:rPr>
          <w:rStyle w:val="Hyperlink"/>
        </w:rPr>
      </w:pPr>
    </w:p>
    <w:sectPr w:rsidR="00090E74" w:rsidSect="00800070">
      <w:headerReference w:type="default" r:id="rId37"/>
      <w:type w:val="continuous"/>
      <w:pgSz w:w="11906" w:h="16838"/>
      <w:pgMar w:top="1440" w:right="1440" w:bottom="1440" w:left="1440" w:header="90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39F1C" w14:textId="77777777" w:rsidR="000A130A" w:rsidRDefault="000A130A" w:rsidP="00197F97">
      <w:r>
        <w:separator/>
      </w:r>
    </w:p>
  </w:endnote>
  <w:endnote w:type="continuationSeparator" w:id="0">
    <w:p w14:paraId="6F54156A" w14:textId="77777777" w:rsidR="000A130A" w:rsidRDefault="000A130A" w:rsidP="00197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ontserrat Medium">
    <w:charset w:val="00"/>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AB349" w14:textId="77777777" w:rsidR="000A130A" w:rsidRDefault="000A130A" w:rsidP="00197F97">
      <w:r>
        <w:separator/>
      </w:r>
    </w:p>
  </w:footnote>
  <w:footnote w:type="continuationSeparator" w:id="0">
    <w:p w14:paraId="7BF0204A" w14:textId="77777777" w:rsidR="000A130A" w:rsidRDefault="000A130A" w:rsidP="00197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0A2EC" w14:textId="7979A175" w:rsidR="00297A1F" w:rsidRDefault="005D31CC" w:rsidP="00197F97">
    <w:pPr>
      <w:pStyle w:val="Header"/>
    </w:pPr>
    <w:r>
      <w:rPr>
        <w:noProof/>
      </w:rPr>
      <w:drawing>
        <wp:anchor distT="0" distB="0" distL="114300" distR="114300" simplePos="0" relativeHeight="251660288" behindDoc="0" locked="0" layoutInCell="1" allowOverlap="1" wp14:anchorId="24686544" wp14:editId="0088E42E">
          <wp:simplePos x="0" y="0"/>
          <wp:positionH relativeFrom="column">
            <wp:posOffset>4279324</wp:posOffset>
          </wp:positionH>
          <wp:positionV relativeFrom="paragraph">
            <wp:posOffset>-3813810</wp:posOffset>
          </wp:positionV>
          <wp:extent cx="5731510" cy="4613910"/>
          <wp:effectExtent l="215900" t="0" r="46990" b="0"/>
          <wp:wrapNone/>
          <wp:docPr id="113017346" name="Picture 1" descr="A green wir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17346" name="Picture 1" descr="A green wire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rot="12147254">
                    <a:off x="0" y="0"/>
                    <a:ext cx="5731510" cy="4613910"/>
                  </a:xfrm>
                  <a:prstGeom prst="rect">
                    <a:avLst/>
                  </a:prstGeom>
                </pic:spPr>
              </pic:pic>
            </a:graphicData>
          </a:graphic>
          <wp14:sizeRelH relativeFrom="page">
            <wp14:pctWidth>0</wp14:pctWidth>
          </wp14:sizeRelH>
          <wp14:sizeRelV relativeFrom="page">
            <wp14:pctHeight>0</wp14:pctHeight>
          </wp14:sizeRelV>
        </wp:anchor>
      </w:drawing>
    </w:r>
    <w:r w:rsidR="00277031">
      <w:rPr>
        <w:noProof/>
      </w:rPr>
      <w:drawing>
        <wp:inline distT="0" distB="0" distL="0" distR="0" wp14:anchorId="7AD7E550" wp14:editId="4851C812">
          <wp:extent cx="1149927" cy="608343"/>
          <wp:effectExtent l="0" t="0" r="6350" b="1270"/>
          <wp:docPr id="1352362602" name="Picture 1" descr="Green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362602" name="Picture 1" descr="Green letters on a white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200983" cy="6353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03DC4"/>
    <w:multiLevelType w:val="multilevel"/>
    <w:tmpl w:val="B2A26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053D71"/>
    <w:multiLevelType w:val="multilevel"/>
    <w:tmpl w:val="B0843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14557E"/>
    <w:multiLevelType w:val="hybridMultilevel"/>
    <w:tmpl w:val="00D42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273955"/>
    <w:multiLevelType w:val="hybridMultilevel"/>
    <w:tmpl w:val="5F3CFE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1885549">
    <w:abstractNumId w:val="2"/>
  </w:num>
  <w:num w:numId="2" w16cid:durableId="1509099531">
    <w:abstractNumId w:val="0"/>
  </w:num>
  <w:num w:numId="3" w16cid:durableId="425926904">
    <w:abstractNumId w:val="1"/>
  </w:num>
  <w:num w:numId="4" w16cid:durableId="15867223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A1F"/>
    <w:rsid w:val="00000803"/>
    <w:rsid w:val="0000093B"/>
    <w:rsid w:val="00004844"/>
    <w:rsid w:val="000127E8"/>
    <w:rsid w:val="00013CBA"/>
    <w:rsid w:val="00015B04"/>
    <w:rsid w:val="00022751"/>
    <w:rsid w:val="00023C28"/>
    <w:rsid w:val="00032018"/>
    <w:rsid w:val="0004256F"/>
    <w:rsid w:val="00042576"/>
    <w:rsid w:val="00043687"/>
    <w:rsid w:val="0004376A"/>
    <w:rsid w:val="00051808"/>
    <w:rsid w:val="000525EF"/>
    <w:rsid w:val="00063C75"/>
    <w:rsid w:val="0006575A"/>
    <w:rsid w:val="00065A54"/>
    <w:rsid w:val="00071EE9"/>
    <w:rsid w:val="000734FF"/>
    <w:rsid w:val="00074FD0"/>
    <w:rsid w:val="00075467"/>
    <w:rsid w:val="00077018"/>
    <w:rsid w:val="00077304"/>
    <w:rsid w:val="00083A89"/>
    <w:rsid w:val="00087BEA"/>
    <w:rsid w:val="00090E74"/>
    <w:rsid w:val="000914FA"/>
    <w:rsid w:val="000929F0"/>
    <w:rsid w:val="000933EE"/>
    <w:rsid w:val="000A130A"/>
    <w:rsid w:val="000A789D"/>
    <w:rsid w:val="000B0D53"/>
    <w:rsid w:val="000C3D98"/>
    <w:rsid w:val="000C446A"/>
    <w:rsid w:val="000E0181"/>
    <w:rsid w:val="000E16E7"/>
    <w:rsid w:val="000E22BE"/>
    <w:rsid w:val="000E2FB5"/>
    <w:rsid w:val="000E7685"/>
    <w:rsid w:val="000F0816"/>
    <w:rsid w:val="000F0E2F"/>
    <w:rsid w:val="000F1D05"/>
    <w:rsid w:val="000F3559"/>
    <w:rsid w:val="00113751"/>
    <w:rsid w:val="001144E8"/>
    <w:rsid w:val="00116C1D"/>
    <w:rsid w:val="00117576"/>
    <w:rsid w:val="00124F45"/>
    <w:rsid w:val="00126667"/>
    <w:rsid w:val="001337E3"/>
    <w:rsid w:val="00140556"/>
    <w:rsid w:val="001449A7"/>
    <w:rsid w:val="001461DA"/>
    <w:rsid w:val="001473F1"/>
    <w:rsid w:val="00155909"/>
    <w:rsid w:val="00156D7F"/>
    <w:rsid w:val="00156F7F"/>
    <w:rsid w:val="00163BD7"/>
    <w:rsid w:val="00172FF0"/>
    <w:rsid w:val="00174C65"/>
    <w:rsid w:val="0017529F"/>
    <w:rsid w:val="00177123"/>
    <w:rsid w:val="00180DA4"/>
    <w:rsid w:val="0018741E"/>
    <w:rsid w:val="00192074"/>
    <w:rsid w:val="00193241"/>
    <w:rsid w:val="00193A3B"/>
    <w:rsid w:val="00197F97"/>
    <w:rsid w:val="001A7666"/>
    <w:rsid w:val="001C073E"/>
    <w:rsid w:val="001C1E8D"/>
    <w:rsid w:val="001C41E8"/>
    <w:rsid w:val="001C74CB"/>
    <w:rsid w:val="001D58F5"/>
    <w:rsid w:val="001D5A01"/>
    <w:rsid w:val="001D5EB4"/>
    <w:rsid w:val="001E1BBF"/>
    <w:rsid w:val="001E3657"/>
    <w:rsid w:val="001E7E0C"/>
    <w:rsid w:val="001F2CC2"/>
    <w:rsid w:val="001F450C"/>
    <w:rsid w:val="001F7434"/>
    <w:rsid w:val="00207A0C"/>
    <w:rsid w:val="002141A4"/>
    <w:rsid w:val="00216C5A"/>
    <w:rsid w:val="0022093E"/>
    <w:rsid w:val="002264D0"/>
    <w:rsid w:val="002266CA"/>
    <w:rsid w:val="00227B08"/>
    <w:rsid w:val="00245197"/>
    <w:rsid w:val="002476F7"/>
    <w:rsid w:val="002539D5"/>
    <w:rsid w:val="00256A6C"/>
    <w:rsid w:val="002723BE"/>
    <w:rsid w:val="00275C33"/>
    <w:rsid w:val="00276046"/>
    <w:rsid w:val="00277031"/>
    <w:rsid w:val="00280852"/>
    <w:rsid w:val="002845FC"/>
    <w:rsid w:val="00285F96"/>
    <w:rsid w:val="002929EC"/>
    <w:rsid w:val="00292A9E"/>
    <w:rsid w:val="00294D3F"/>
    <w:rsid w:val="00297A1F"/>
    <w:rsid w:val="002A02AF"/>
    <w:rsid w:val="002A0380"/>
    <w:rsid w:val="002A2F18"/>
    <w:rsid w:val="002A3B0B"/>
    <w:rsid w:val="002B6B93"/>
    <w:rsid w:val="002B6C12"/>
    <w:rsid w:val="002C7B50"/>
    <w:rsid w:val="002D3A52"/>
    <w:rsid w:val="002E145F"/>
    <w:rsid w:val="002E2F05"/>
    <w:rsid w:val="002E64C3"/>
    <w:rsid w:val="002F434C"/>
    <w:rsid w:val="002F6242"/>
    <w:rsid w:val="00301452"/>
    <w:rsid w:val="00304561"/>
    <w:rsid w:val="00307A50"/>
    <w:rsid w:val="003156E2"/>
    <w:rsid w:val="00322E42"/>
    <w:rsid w:val="00326506"/>
    <w:rsid w:val="00330496"/>
    <w:rsid w:val="0033243F"/>
    <w:rsid w:val="003324AD"/>
    <w:rsid w:val="00333974"/>
    <w:rsid w:val="00334362"/>
    <w:rsid w:val="00340D86"/>
    <w:rsid w:val="00345DCB"/>
    <w:rsid w:val="00346B7D"/>
    <w:rsid w:val="00352330"/>
    <w:rsid w:val="00355310"/>
    <w:rsid w:val="00363107"/>
    <w:rsid w:val="00372087"/>
    <w:rsid w:val="003749BE"/>
    <w:rsid w:val="00384A72"/>
    <w:rsid w:val="00385E7C"/>
    <w:rsid w:val="00386985"/>
    <w:rsid w:val="00390399"/>
    <w:rsid w:val="00390EE0"/>
    <w:rsid w:val="003917B1"/>
    <w:rsid w:val="00394168"/>
    <w:rsid w:val="00394E5F"/>
    <w:rsid w:val="003964B3"/>
    <w:rsid w:val="003A7236"/>
    <w:rsid w:val="003B0A10"/>
    <w:rsid w:val="003B5971"/>
    <w:rsid w:val="003C40DB"/>
    <w:rsid w:val="003C4B93"/>
    <w:rsid w:val="003D6D40"/>
    <w:rsid w:val="003E4021"/>
    <w:rsid w:val="003F64C8"/>
    <w:rsid w:val="00411B04"/>
    <w:rsid w:val="00412492"/>
    <w:rsid w:val="0041388A"/>
    <w:rsid w:val="00421C59"/>
    <w:rsid w:val="00424948"/>
    <w:rsid w:val="00425E7A"/>
    <w:rsid w:val="004261E2"/>
    <w:rsid w:val="004307F8"/>
    <w:rsid w:val="00431A0D"/>
    <w:rsid w:val="00433362"/>
    <w:rsid w:val="00433628"/>
    <w:rsid w:val="0043429D"/>
    <w:rsid w:val="00436254"/>
    <w:rsid w:val="004413DD"/>
    <w:rsid w:val="00442BF4"/>
    <w:rsid w:val="00445E5D"/>
    <w:rsid w:val="00450045"/>
    <w:rsid w:val="004509C2"/>
    <w:rsid w:val="0045783A"/>
    <w:rsid w:val="00460EE9"/>
    <w:rsid w:val="00461E36"/>
    <w:rsid w:val="0046605D"/>
    <w:rsid w:val="004710D6"/>
    <w:rsid w:val="00472527"/>
    <w:rsid w:val="00480F1D"/>
    <w:rsid w:val="00486E4C"/>
    <w:rsid w:val="00487E52"/>
    <w:rsid w:val="00493B97"/>
    <w:rsid w:val="004965AB"/>
    <w:rsid w:val="004A568E"/>
    <w:rsid w:val="004C2E26"/>
    <w:rsid w:val="004D3164"/>
    <w:rsid w:val="004D35F4"/>
    <w:rsid w:val="004D38F5"/>
    <w:rsid w:val="004D45CF"/>
    <w:rsid w:val="004D58B0"/>
    <w:rsid w:val="004E3335"/>
    <w:rsid w:val="004E391A"/>
    <w:rsid w:val="004E5223"/>
    <w:rsid w:val="004F0C6E"/>
    <w:rsid w:val="004F33CB"/>
    <w:rsid w:val="004F5DD4"/>
    <w:rsid w:val="004F6418"/>
    <w:rsid w:val="005068C6"/>
    <w:rsid w:val="005079AF"/>
    <w:rsid w:val="00510368"/>
    <w:rsid w:val="005151B6"/>
    <w:rsid w:val="00520462"/>
    <w:rsid w:val="00522EF4"/>
    <w:rsid w:val="00524FDA"/>
    <w:rsid w:val="0053193D"/>
    <w:rsid w:val="00532BCF"/>
    <w:rsid w:val="00537A7D"/>
    <w:rsid w:val="0054290D"/>
    <w:rsid w:val="00543FE7"/>
    <w:rsid w:val="00553E0A"/>
    <w:rsid w:val="00554EE2"/>
    <w:rsid w:val="00555260"/>
    <w:rsid w:val="00564508"/>
    <w:rsid w:val="00573DF1"/>
    <w:rsid w:val="00583267"/>
    <w:rsid w:val="00590779"/>
    <w:rsid w:val="00593A7C"/>
    <w:rsid w:val="00595AE4"/>
    <w:rsid w:val="005966B2"/>
    <w:rsid w:val="005A6D37"/>
    <w:rsid w:val="005B2A6D"/>
    <w:rsid w:val="005C037D"/>
    <w:rsid w:val="005C0F24"/>
    <w:rsid w:val="005D31CC"/>
    <w:rsid w:val="005D7CC5"/>
    <w:rsid w:val="005E202F"/>
    <w:rsid w:val="005F4B0D"/>
    <w:rsid w:val="005F6AF5"/>
    <w:rsid w:val="005F7D7D"/>
    <w:rsid w:val="0060084D"/>
    <w:rsid w:val="00605511"/>
    <w:rsid w:val="00611673"/>
    <w:rsid w:val="00617AEE"/>
    <w:rsid w:val="006240C0"/>
    <w:rsid w:val="00626F28"/>
    <w:rsid w:val="00631D2A"/>
    <w:rsid w:val="006346A8"/>
    <w:rsid w:val="00635E32"/>
    <w:rsid w:val="00641721"/>
    <w:rsid w:val="00644596"/>
    <w:rsid w:val="00645606"/>
    <w:rsid w:val="006529FC"/>
    <w:rsid w:val="006532EF"/>
    <w:rsid w:val="00657CEC"/>
    <w:rsid w:val="00671C70"/>
    <w:rsid w:val="006735FE"/>
    <w:rsid w:val="00673A26"/>
    <w:rsid w:val="00675114"/>
    <w:rsid w:val="00675262"/>
    <w:rsid w:val="00680C2A"/>
    <w:rsid w:val="006916C0"/>
    <w:rsid w:val="00694013"/>
    <w:rsid w:val="00694683"/>
    <w:rsid w:val="006A5C00"/>
    <w:rsid w:val="006A724D"/>
    <w:rsid w:val="006A7B30"/>
    <w:rsid w:val="006B1FD0"/>
    <w:rsid w:val="006B3C58"/>
    <w:rsid w:val="006B4CC5"/>
    <w:rsid w:val="006C4F23"/>
    <w:rsid w:val="006C77E2"/>
    <w:rsid w:val="006D3632"/>
    <w:rsid w:val="006D4FE4"/>
    <w:rsid w:val="006D52DD"/>
    <w:rsid w:val="006E0568"/>
    <w:rsid w:val="006E0D02"/>
    <w:rsid w:val="006E2DE0"/>
    <w:rsid w:val="006E6EAC"/>
    <w:rsid w:val="006E7CC5"/>
    <w:rsid w:val="0070174C"/>
    <w:rsid w:val="00704455"/>
    <w:rsid w:val="0071464B"/>
    <w:rsid w:val="00724BE5"/>
    <w:rsid w:val="0072511C"/>
    <w:rsid w:val="0073043B"/>
    <w:rsid w:val="00730672"/>
    <w:rsid w:val="00734EAE"/>
    <w:rsid w:val="00754056"/>
    <w:rsid w:val="007565EE"/>
    <w:rsid w:val="007611B0"/>
    <w:rsid w:val="007627B2"/>
    <w:rsid w:val="007661CB"/>
    <w:rsid w:val="00771C19"/>
    <w:rsid w:val="00793875"/>
    <w:rsid w:val="00794A74"/>
    <w:rsid w:val="0079545A"/>
    <w:rsid w:val="00797D21"/>
    <w:rsid w:val="007A0C25"/>
    <w:rsid w:val="007C0EA6"/>
    <w:rsid w:val="007C0F51"/>
    <w:rsid w:val="007C46CD"/>
    <w:rsid w:val="007C5791"/>
    <w:rsid w:val="007C7591"/>
    <w:rsid w:val="007D5B9D"/>
    <w:rsid w:val="007D62C0"/>
    <w:rsid w:val="007E2DFE"/>
    <w:rsid w:val="007E5078"/>
    <w:rsid w:val="007E67C8"/>
    <w:rsid w:val="007F2E33"/>
    <w:rsid w:val="007F4BE2"/>
    <w:rsid w:val="007F5EC4"/>
    <w:rsid w:val="00800070"/>
    <w:rsid w:val="008000FE"/>
    <w:rsid w:val="00800216"/>
    <w:rsid w:val="00801B9F"/>
    <w:rsid w:val="00802556"/>
    <w:rsid w:val="008029B6"/>
    <w:rsid w:val="00804724"/>
    <w:rsid w:val="00805C83"/>
    <w:rsid w:val="00805F27"/>
    <w:rsid w:val="008110E7"/>
    <w:rsid w:val="00812AF7"/>
    <w:rsid w:val="00813E4E"/>
    <w:rsid w:val="00813E88"/>
    <w:rsid w:val="008227DD"/>
    <w:rsid w:val="008229AF"/>
    <w:rsid w:val="008238A2"/>
    <w:rsid w:val="008253CA"/>
    <w:rsid w:val="00831CA8"/>
    <w:rsid w:val="00840FDB"/>
    <w:rsid w:val="00842EBC"/>
    <w:rsid w:val="00845F4B"/>
    <w:rsid w:val="00847AE1"/>
    <w:rsid w:val="00847BA2"/>
    <w:rsid w:val="008563BB"/>
    <w:rsid w:val="00860480"/>
    <w:rsid w:val="00863FE6"/>
    <w:rsid w:val="00864B0A"/>
    <w:rsid w:val="008736DB"/>
    <w:rsid w:val="00873A30"/>
    <w:rsid w:val="00873BB4"/>
    <w:rsid w:val="00873FF3"/>
    <w:rsid w:val="00880BD1"/>
    <w:rsid w:val="00881BE6"/>
    <w:rsid w:val="00881CF8"/>
    <w:rsid w:val="00884CB2"/>
    <w:rsid w:val="00886802"/>
    <w:rsid w:val="00894718"/>
    <w:rsid w:val="0089516A"/>
    <w:rsid w:val="008A0519"/>
    <w:rsid w:val="008A43BC"/>
    <w:rsid w:val="008A4C58"/>
    <w:rsid w:val="008A4D87"/>
    <w:rsid w:val="008B3071"/>
    <w:rsid w:val="008B55C9"/>
    <w:rsid w:val="008C213D"/>
    <w:rsid w:val="008C7D38"/>
    <w:rsid w:val="008D304A"/>
    <w:rsid w:val="008D61DA"/>
    <w:rsid w:val="008D6B5B"/>
    <w:rsid w:val="008E6EC1"/>
    <w:rsid w:val="008F15F6"/>
    <w:rsid w:val="008F4AD8"/>
    <w:rsid w:val="008F51B1"/>
    <w:rsid w:val="008F6F74"/>
    <w:rsid w:val="009031D9"/>
    <w:rsid w:val="00903E97"/>
    <w:rsid w:val="00906DEE"/>
    <w:rsid w:val="00910A40"/>
    <w:rsid w:val="00915191"/>
    <w:rsid w:val="00922941"/>
    <w:rsid w:val="00923B7B"/>
    <w:rsid w:val="00926CB4"/>
    <w:rsid w:val="00930175"/>
    <w:rsid w:val="0093060B"/>
    <w:rsid w:val="00931B47"/>
    <w:rsid w:val="00936FC4"/>
    <w:rsid w:val="00937ED3"/>
    <w:rsid w:val="00943423"/>
    <w:rsid w:val="009456CC"/>
    <w:rsid w:val="00945F0A"/>
    <w:rsid w:val="0094621C"/>
    <w:rsid w:val="00947BBE"/>
    <w:rsid w:val="00950CD9"/>
    <w:rsid w:val="00955CED"/>
    <w:rsid w:val="00956997"/>
    <w:rsid w:val="00960C2B"/>
    <w:rsid w:val="00967B2D"/>
    <w:rsid w:val="009700C5"/>
    <w:rsid w:val="009712E6"/>
    <w:rsid w:val="009721C7"/>
    <w:rsid w:val="00973172"/>
    <w:rsid w:val="00977F7D"/>
    <w:rsid w:val="009822B6"/>
    <w:rsid w:val="0098571F"/>
    <w:rsid w:val="0098617F"/>
    <w:rsid w:val="0098707D"/>
    <w:rsid w:val="0099460B"/>
    <w:rsid w:val="009A0D7D"/>
    <w:rsid w:val="009A38EC"/>
    <w:rsid w:val="009A3D15"/>
    <w:rsid w:val="009A76E4"/>
    <w:rsid w:val="009B1330"/>
    <w:rsid w:val="009B43CA"/>
    <w:rsid w:val="009B4BCA"/>
    <w:rsid w:val="009B56CA"/>
    <w:rsid w:val="009C0807"/>
    <w:rsid w:val="009C3B8A"/>
    <w:rsid w:val="009C5898"/>
    <w:rsid w:val="009D00F4"/>
    <w:rsid w:val="009D5513"/>
    <w:rsid w:val="009D590E"/>
    <w:rsid w:val="009D7FF2"/>
    <w:rsid w:val="009E08A8"/>
    <w:rsid w:val="009E52F3"/>
    <w:rsid w:val="009F28A8"/>
    <w:rsid w:val="009F3360"/>
    <w:rsid w:val="009F4794"/>
    <w:rsid w:val="00A01B78"/>
    <w:rsid w:val="00A03983"/>
    <w:rsid w:val="00A04752"/>
    <w:rsid w:val="00A10706"/>
    <w:rsid w:val="00A12465"/>
    <w:rsid w:val="00A12E8B"/>
    <w:rsid w:val="00A235EF"/>
    <w:rsid w:val="00A24D38"/>
    <w:rsid w:val="00A24EAE"/>
    <w:rsid w:val="00A275E0"/>
    <w:rsid w:val="00A30412"/>
    <w:rsid w:val="00A32400"/>
    <w:rsid w:val="00A34034"/>
    <w:rsid w:val="00A367B7"/>
    <w:rsid w:val="00A40502"/>
    <w:rsid w:val="00A4276A"/>
    <w:rsid w:val="00A54965"/>
    <w:rsid w:val="00A63B5C"/>
    <w:rsid w:val="00A63C93"/>
    <w:rsid w:val="00A6698F"/>
    <w:rsid w:val="00A671EF"/>
    <w:rsid w:val="00A801A2"/>
    <w:rsid w:val="00A9106A"/>
    <w:rsid w:val="00A9205E"/>
    <w:rsid w:val="00A942E0"/>
    <w:rsid w:val="00A970A8"/>
    <w:rsid w:val="00A971C2"/>
    <w:rsid w:val="00A97289"/>
    <w:rsid w:val="00A97D84"/>
    <w:rsid w:val="00AA53B7"/>
    <w:rsid w:val="00AA60E7"/>
    <w:rsid w:val="00AB6AA4"/>
    <w:rsid w:val="00AB6AAC"/>
    <w:rsid w:val="00AD2417"/>
    <w:rsid w:val="00AD54A9"/>
    <w:rsid w:val="00AE161C"/>
    <w:rsid w:val="00AF0655"/>
    <w:rsid w:val="00AF3251"/>
    <w:rsid w:val="00AF5EB6"/>
    <w:rsid w:val="00AF7727"/>
    <w:rsid w:val="00B00BEF"/>
    <w:rsid w:val="00B0381A"/>
    <w:rsid w:val="00B0754B"/>
    <w:rsid w:val="00B07C8A"/>
    <w:rsid w:val="00B112EE"/>
    <w:rsid w:val="00B140D9"/>
    <w:rsid w:val="00B16CE2"/>
    <w:rsid w:val="00B239C8"/>
    <w:rsid w:val="00B265CF"/>
    <w:rsid w:val="00B31CB9"/>
    <w:rsid w:val="00B36872"/>
    <w:rsid w:val="00B36F1A"/>
    <w:rsid w:val="00B42AE9"/>
    <w:rsid w:val="00B43D6F"/>
    <w:rsid w:val="00B4550D"/>
    <w:rsid w:val="00B460E8"/>
    <w:rsid w:val="00B53A56"/>
    <w:rsid w:val="00B60BBD"/>
    <w:rsid w:val="00B63BA7"/>
    <w:rsid w:val="00B65E33"/>
    <w:rsid w:val="00B71AE1"/>
    <w:rsid w:val="00B76321"/>
    <w:rsid w:val="00B837DF"/>
    <w:rsid w:val="00B83DD8"/>
    <w:rsid w:val="00B91401"/>
    <w:rsid w:val="00B922B4"/>
    <w:rsid w:val="00B928C5"/>
    <w:rsid w:val="00B93C6A"/>
    <w:rsid w:val="00B93EA3"/>
    <w:rsid w:val="00B94885"/>
    <w:rsid w:val="00BA437B"/>
    <w:rsid w:val="00BA4FEF"/>
    <w:rsid w:val="00BB1890"/>
    <w:rsid w:val="00BB7083"/>
    <w:rsid w:val="00BC11F2"/>
    <w:rsid w:val="00BC1DD9"/>
    <w:rsid w:val="00BC1FD1"/>
    <w:rsid w:val="00BC3150"/>
    <w:rsid w:val="00BC5718"/>
    <w:rsid w:val="00BE7F32"/>
    <w:rsid w:val="00BF371A"/>
    <w:rsid w:val="00BF3A1B"/>
    <w:rsid w:val="00C0053D"/>
    <w:rsid w:val="00C116DA"/>
    <w:rsid w:val="00C13F27"/>
    <w:rsid w:val="00C23006"/>
    <w:rsid w:val="00C23037"/>
    <w:rsid w:val="00C242CE"/>
    <w:rsid w:val="00C24999"/>
    <w:rsid w:val="00C25DCB"/>
    <w:rsid w:val="00C25FD1"/>
    <w:rsid w:val="00C312CB"/>
    <w:rsid w:val="00C34E0B"/>
    <w:rsid w:val="00C41841"/>
    <w:rsid w:val="00C513BC"/>
    <w:rsid w:val="00C61E56"/>
    <w:rsid w:val="00C638F3"/>
    <w:rsid w:val="00C658C3"/>
    <w:rsid w:val="00C719A9"/>
    <w:rsid w:val="00C71EEB"/>
    <w:rsid w:val="00C74FED"/>
    <w:rsid w:val="00C769CD"/>
    <w:rsid w:val="00C777EB"/>
    <w:rsid w:val="00C77BE8"/>
    <w:rsid w:val="00C844E3"/>
    <w:rsid w:val="00C84B85"/>
    <w:rsid w:val="00C84BE7"/>
    <w:rsid w:val="00C85103"/>
    <w:rsid w:val="00C9062A"/>
    <w:rsid w:val="00C92B2D"/>
    <w:rsid w:val="00C933D5"/>
    <w:rsid w:val="00C94FA5"/>
    <w:rsid w:val="00CA394C"/>
    <w:rsid w:val="00CA4745"/>
    <w:rsid w:val="00CA5DE5"/>
    <w:rsid w:val="00CA6B3C"/>
    <w:rsid w:val="00CB1D7E"/>
    <w:rsid w:val="00CB2271"/>
    <w:rsid w:val="00CB3644"/>
    <w:rsid w:val="00CB4CA8"/>
    <w:rsid w:val="00CB7022"/>
    <w:rsid w:val="00CB767C"/>
    <w:rsid w:val="00CB78DA"/>
    <w:rsid w:val="00CC367F"/>
    <w:rsid w:val="00CC7060"/>
    <w:rsid w:val="00CC75A7"/>
    <w:rsid w:val="00CD133D"/>
    <w:rsid w:val="00CD1ED5"/>
    <w:rsid w:val="00CD4D2E"/>
    <w:rsid w:val="00CD70BF"/>
    <w:rsid w:val="00CE291B"/>
    <w:rsid w:val="00CE6FB2"/>
    <w:rsid w:val="00CF0487"/>
    <w:rsid w:val="00CF4CA9"/>
    <w:rsid w:val="00CF5371"/>
    <w:rsid w:val="00CF67AA"/>
    <w:rsid w:val="00D00C3E"/>
    <w:rsid w:val="00D0163F"/>
    <w:rsid w:val="00D01D40"/>
    <w:rsid w:val="00D02896"/>
    <w:rsid w:val="00D07192"/>
    <w:rsid w:val="00D1051B"/>
    <w:rsid w:val="00D10584"/>
    <w:rsid w:val="00D1120C"/>
    <w:rsid w:val="00D16C27"/>
    <w:rsid w:val="00D20AC4"/>
    <w:rsid w:val="00D252F8"/>
    <w:rsid w:val="00D25B96"/>
    <w:rsid w:val="00D26938"/>
    <w:rsid w:val="00D30A85"/>
    <w:rsid w:val="00D32EAB"/>
    <w:rsid w:val="00D32FAF"/>
    <w:rsid w:val="00D3319B"/>
    <w:rsid w:val="00D33586"/>
    <w:rsid w:val="00D375F8"/>
    <w:rsid w:val="00D40D1E"/>
    <w:rsid w:val="00D444D1"/>
    <w:rsid w:val="00D5129B"/>
    <w:rsid w:val="00D64702"/>
    <w:rsid w:val="00D73A8B"/>
    <w:rsid w:val="00D8534F"/>
    <w:rsid w:val="00D86A7F"/>
    <w:rsid w:val="00D91EC6"/>
    <w:rsid w:val="00D92440"/>
    <w:rsid w:val="00D93B8A"/>
    <w:rsid w:val="00D9610D"/>
    <w:rsid w:val="00DA1068"/>
    <w:rsid w:val="00DB2CC5"/>
    <w:rsid w:val="00DB4CAF"/>
    <w:rsid w:val="00DC60BE"/>
    <w:rsid w:val="00DD0B2D"/>
    <w:rsid w:val="00DD4572"/>
    <w:rsid w:val="00DD6CA8"/>
    <w:rsid w:val="00DE03DC"/>
    <w:rsid w:val="00DE60D5"/>
    <w:rsid w:val="00DF3052"/>
    <w:rsid w:val="00E007E8"/>
    <w:rsid w:val="00E042C2"/>
    <w:rsid w:val="00E057C9"/>
    <w:rsid w:val="00E23812"/>
    <w:rsid w:val="00E23F70"/>
    <w:rsid w:val="00E25DEE"/>
    <w:rsid w:val="00E34461"/>
    <w:rsid w:val="00E3488A"/>
    <w:rsid w:val="00E34AE4"/>
    <w:rsid w:val="00E56BA9"/>
    <w:rsid w:val="00E62056"/>
    <w:rsid w:val="00E621D9"/>
    <w:rsid w:val="00E62A80"/>
    <w:rsid w:val="00E62BA6"/>
    <w:rsid w:val="00E709E9"/>
    <w:rsid w:val="00E722EF"/>
    <w:rsid w:val="00E72B65"/>
    <w:rsid w:val="00E80D8A"/>
    <w:rsid w:val="00E84B06"/>
    <w:rsid w:val="00E87324"/>
    <w:rsid w:val="00E8757C"/>
    <w:rsid w:val="00E93155"/>
    <w:rsid w:val="00E9641C"/>
    <w:rsid w:val="00E968E4"/>
    <w:rsid w:val="00E97583"/>
    <w:rsid w:val="00EA2101"/>
    <w:rsid w:val="00EB01E9"/>
    <w:rsid w:val="00EC1126"/>
    <w:rsid w:val="00EC4172"/>
    <w:rsid w:val="00EC5808"/>
    <w:rsid w:val="00EC7954"/>
    <w:rsid w:val="00ED0E4A"/>
    <w:rsid w:val="00ED25A1"/>
    <w:rsid w:val="00ED7ED0"/>
    <w:rsid w:val="00EF0415"/>
    <w:rsid w:val="00EF384D"/>
    <w:rsid w:val="00EF4A70"/>
    <w:rsid w:val="00F0337D"/>
    <w:rsid w:val="00F10AC8"/>
    <w:rsid w:val="00F13529"/>
    <w:rsid w:val="00F22F92"/>
    <w:rsid w:val="00F25E95"/>
    <w:rsid w:val="00F264D3"/>
    <w:rsid w:val="00F267EA"/>
    <w:rsid w:val="00F37E90"/>
    <w:rsid w:val="00F416D4"/>
    <w:rsid w:val="00F41FB9"/>
    <w:rsid w:val="00F46DA4"/>
    <w:rsid w:val="00F5774E"/>
    <w:rsid w:val="00F708F0"/>
    <w:rsid w:val="00F86B82"/>
    <w:rsid w:val="00F9420D"/>
    <w:rsid w:val="00FA254F"/>
    <w:rsid w:val="00FA406B"/>
    <w:rsid w:val="00FB6EC7"/>
    <w:rsid w:val="00FB6ED4"/>
    <w:rsid w:val="00FC0D02"/>
    <w:rsid w:val="00FC34A8"/>
    <w:rsid w:val="00FC35B8"/>
    <w:rsid w:val="00FD56DD"/>
    <w:rsid w:val="00FD758C"/>
    <w:rsid w:val="00FE3EB7"/>
    <w:rsid w:val="00FE49CD"/>
    <w:rsid w:val="00FE5A94"/>
    <w:rsid w:val="00FE5EC5"/>
    <w:rsid w:val="00FF660A"/>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AAC2A"/>
  <w15:chartTrackingRefBased/>
  <w15:docId w15:val="{7B10DAD7-B5BE-1E4A-8C97-B9AC208CD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F97"/>
    <w:rPr>
      <w:rFonts w:ascii="Arial" w:hAnsi="Arial" w:cs="Arial"/>
    </w:rPr>
  </w:style>
  <w:style w:type="paragraph" w:styleId="Heading1">
    <w:name w:val="heading 1"/>
    <w:basedOn w:val="Normal"/>
    <w:next w:val="Normal"/>
    <w:link w:val="Heading1Char"/>
    <w:uiPriority w:val="9"/>
    <w:qFormat/>
    <w:rsid w:val="00B265CF"/>
    <w:pPr>
      <w:outlineLvl w:val="0"/>
    </w:pPr>
    <w:rPr>
      <w:rFonts w:ascii="Montserrat Medium" w:hAnsi="Montserrat Medium"/>
      <w:color w:val="00A467"/>
      <w:sz w:val="44"/>
      <w:szCs w:val="44"/>
    </w:rPr>
  </w:style>
  <w:style w:type="paragraph" w:styleId="Heading2">
    <w:name w:val="heading 2"/>
    <w:basedOn w:val="Normal"/>
    <w:next w:val="Normal"/>
    <w:link w:val="Heading2Char"/>
    <w:uiPriority w:val="9"/>
    <w:unhideWhenUsed/>
    <w:qFormat/>
    <w:rsid w:val="004E3335"/>
    <w:pPr>
      <w:outlineLvl w:val="1"/>
    </w:pPr>
    <w:rPr>
      <w:b/>
      <w:bCs/>
      <w:color w:val="00A467"/>
    </w:rPr>
  </w:style>
  <w:style w:type="paragraph" w:styleId="Heading3">
    <w:name w:val="heading 3"/>
    <w:basedOn w:val="Normal"/>
    <w:next w:val="Normal"/>
    <w:link w:val="Heading3Char"/>
    <w:uiPriority w:val="9"/>
    <w:unhideWhenUsed/>
    <w:qFormat/>
    <w:rsid w:val="00297A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7A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7A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7A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7A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7A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7A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5CF"/>
    <w:rPr>
      <w:rFonts w:ascii="Montserrat Medium" w:hAnsi="Montserrat Medium" w:cs="Arial"/>
      <w:color w:val="00A467"/>
      <w:sz w:val="44"/>
      <w:szCs w:val="44"/>
    </w:rPr>
  </w:style>
  <w:style w:type="character" w:customStyle="1" w:styleId="Heading2Char">
    <w:name w:val="Heading 2 Char"/>
    <w:basedOn w:val="DefaultParagraphFont"/>
    <w:link w:val="Heading2"/>
    <w:uiPriority w:val="9"/>
    <w:rsid w:val="004E3335"/>
    <w:rPr>
      <w:rFonts w:ascii="Arial" w:hAnsi="Arial" w:cs="Arial"/>
      <w:b/>
      <w:bCs/>
      <w:color w:val="00A467"/>
    </w:rPr>
  </w:style>
  <w:style w:type="character" w:customStyle="1" w:styleId="Heading3Char">
    <w:name w:val="Heading 3 Char"/>
    <w:basedOn w:val="DefaultParagraphFont"/>
    <w:link w:val="Heading3"/>
    <w:uiPriority w:val="9"/>
    <w:rsid w:val="00297A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7A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7A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7A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7A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7A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7A1F"/>
    <w:rPr>
      <w:rFonts w:eastAsiaTheme="majorEastAsia" w:cstheme="majorBidi"/>
      <w:color w:val="272727" w:themeColor="text1" w:themeTint="D8"/>
    </w:rPr>
  </w:style>
  <w:style w:type="paragraph" w:styleId="Title">
    <w:name w:val="Title"/>
    <w:basedOn w:val="Normal"/>
    <w:next w:val="Normal"/>
    <w:link w:val="TitleChar"/>
    <w:uiPriority w:val="10"/>
    <w:qFormat/>
    <w:rsid w:val="00297A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7A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7A1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7A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7A1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97A1F"/>
    <w:rPr>
      <w:i/>
      <w:iCs/>
      <w:color w:val="404040" w:themeColor="text1" w:themeTint="BF"/>
    </w:rPr>
  </w:style>
  <w:style w:type="paragraph" w:styleId="ListParagraph">
    <w:name w:val="List Paragraph"/>
    <w:basedOn w:val="Normal"/>
    <w:uiPriority w:val="34"/>
    <w:qFormat/>
    <w:rsid w:val="00297A1F"/>
    <w:pPr>
      <w:ind w:left="720"/>
      <w:contextualSpacing/>
    </w:pPr>
  </w:style>
  <w:style w:type="character" w:styleId="IntenseEmphasis">
    <w:name w:val="Intense Emphasis"/>
    <w:basedOn w:val="DefaultParagraphFont"/>
    <w:uiPriority w:val="21"/>
    <w:qFormat/>
    <w:rsid w:val="00297A1F"/>
    <w:rPr>
      <w:i/>
      <w:iCs/>
      <w:color w:val="0F4761" w:themeColor="accent1" w:themeShade="BF"/>
    </w:rPr>
  </w:style>
  <w:style w:type="paragraph" w:styleId="IntenseQuote">
    <w:name w:val="Intense Quote"/>
    <w:basedOn w:val="Normal"/>
    <w:next w:val="Normal"/>
    <w:link w:val="IntenseQuoteChar"/>
    <w:uiPriority w:val="30"/>
    <w:qFormat/>
    <w:rsid w:val="00297A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7A1F"/>
    <w:rPr>
      <w:i/>
      <w:iCs/>
      <w:color w:val="0F4761" w:themeColor="accent1" w:themeShade="BF"/>
    </w:rPr>
  </w:style>
  <w:style w:type="character" w:styleId="IntenseReference">
    <w:name w:val="Intense Reference"/>
    <w:basedOn w:val="DefaultParagraphFont"/>
    <w:uiPriority w:val="32"/>
    <w:qFormat/>
    <w:rsid w:val="00297A1F"/>
    <w:rPr>
      <w:b/>
      <w:bCs/>
      <w:smallCaps/>
      <w:color w:val="0F4761" w:themeColor="accent1" w:themeShade="BF"/>
      <w:spacing w:val="5"/>
    </w:rPr>
  </w:style>
  <w:style w:type="paragraph" w:styleId="Header">
    <w:name w:val="header"/>
    <w:basedOn w:val="Normal"/>
    <w:link w:val="HeaderChar"/>
    <w:uiPriority w:val="99"/>
    <w:unhideWhenUsed/>
    <w:rsid w:val="00297A1F"/>
    <w:pPr>
      <w:tabs>
        <w:tab w:val="center" w:pos="4513"/>
        <w:tab w:val="right" w:pos="9026"/>
      </w:tabs>
    </w:pPr>
  </w:style>
  <w:style w:type="character" w:customStyle="1" w:styleId="HeaderChar">
    <w:name w:val="Header Char"/>
    <w:basedOn w:val="DefaultParagraphFont"/>
    <w:link w:val="Header"/>
    <w:uiPriority w:val="99"/>
    <w:rsid w:val="00297A1F"/>
  </w:style>
  <w:style w:type="paragraph" w:styleId="Footer">
    <w:name w:val="footer"/>
    <w:basedOn w:val="Normal"/>
    <w:link w:val="FooterChar"/>
    <w:uiPriority w:val="99"/>
    <w:unhideWhenUsed/>
    <w:rsid w:val="00297A1F"/>
    <w:pPr>
      <w:tabs>
        <w:tab w:val="center" w:pos="4513"/>
        <w:tab w:val="right" w:pos="9026"/>
      </w:tabs>
    </w:pPr>
  </w:style>
  <w:style w:type="character" w:customStyle="1" w:styleId="FooterChar">
    <w:name w:val="Footer Char"/>
    <w:basedOn w:val="DefaultParagraphFont"/>
    <w:link w:val="Footer"/>
    <w:uiPriority w:val="99"/>
    <w:rsid w:val="00297A1F"/>
  </w:style>
  <w:style w:type="character" w:styleId="Hyperlink">
    <w:name w:val="Hyperlink"/>
    <w:basedOn w:val="DefaultParagraphFont"/>
    <w:uiPriority w:val="99"/>
    <w:unhideWhenUsed/>
    <w:rsid w:val="006916C0"/>
    <w:rPr>
      <w:color w:val="467886" w:themeColor="hyperlink"/>
      <w:u w:val="single"/>
    </w:rPr>
  </w:style>
  <w:style w:type="character" w:styleId="UnresolvedMention">
    <w:name w:val="Unresolved Mention"/>
    <w:basedOn w:val="DefaultParagraphFont"/>
    <w:uiPriority w:val="99"/>
    <w:semiHidden/>
    <w:unhideWhenUsed/>
    <w:rsid w:val="006916C0"/>
    <w:rPr>
      <w:color w:val="605E5C"/>
      <w:shd w:val="clear" w:color="auto" w:fill="E1DFDD"/>
    </w:rPr>
  </w:style>
  <w:style w:type="character" w:styleId="FollowedHyperlink">
    <w:name w:val="FollowedHyperlink"/>
    <w:basedOn w:val="DefaultParagraphFont"/>
    <w:uiPriority w:val="99"/>
    <w:semiHidden/>
    <w:unhideWhenUsed/>
    <w:rsid w:val="006916C0"/>
    <w:rPr>
      <w:color w:val="96607D" w:themeColor="followedHyperlink"/>
      <w:u w:val="single"/>
    </w:rPr>
  </w:style>
  <w:style w:type="table" w:styleId="PlainTable4">
    <w:name w:val="Plain Table 4"/>
    <w:basedOn w:val="TableNormal"/>
    <w:uiPriority w:val="44"/>
    <w:rsid w:val="00847BA2"/>
    <w:pPr>
      <w:jc w:val="center"/>
    </w:pPr>
    <w:rPr>
      <w:rFonts w:eastAsiaTheme="minorEastAsia"/>
      <w:color w:val="595959" w:themeColor="text1" w:themeTint="A6"/>
      <w:kern w:val="0"/>
      <w:sz w:val="22"/>
      <w:szCs w:val="22"/>
      <w:lang w:val="en-US" w:eastAsia="ja-JP"/>
      <w14:ligatures w14:val="none"/>
    </w:rPr>
    <w:tblPr>
      <w:tblStyleRowBandSize w:val="1"/>
      <w:tblStyleColBandSize w:val="1"/>
      <w:tblCellMar>
        <w:top w:w="216" w:type="dxa"/>
        <w:left w:w="144" w:type="dxa"/>
        <w:bottom w:w="144" w:type="dxa"/>
        <w:right w:w="144" w:type="dxa"/>
      </w:tblCellMar>
    </w:tblPr>
    <w:tblStylePr w:type="firstRow">
      <w:rPr>
        <w:b w:val="0"/>
        <w:bCs/>
        <w:i w:val="0"/>
      </w:rPr>
    </w:tblStylePr>
    <w:tblStylePr w:type="lastRow">
      <w:rPr>
        <w:b/>
        <w:bCs/>
      </w:rPr>
    </w:tblStylePr>
    <w:tblStylePr w:type="firstCol">
      <w:rPr>
        <w:b w:val="0"/>
        <w:bCs/>
        <w:i w:val="0"/>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E23F70"/>
    <w:rPr>
      <w:rFonts w:ascii="Times New Roman" w:hAnsi="Times New Roman" w:cs="Times New Roman"/>
    </w:rPr>
  </w:style>
  <w:style w:type="table" w:styleId="TableGrid">
    <w:name w:val="Table Grid"/>
    <w:basedOn w:val="TableNormal"/>
    <w:uiPriority w:val="39"/>
    <w:rsid w:val="004C2E2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36254"/>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5379">
      <w:bodyDiv w:val="1"/>
      <w:marLeft w:val="0"/>
      <w:marRight w:val="0"/>
      <w:marTop w:val="0"/>
      <w:marBottom w:val="0"/>
      <w:divBdr>
        <w:top w:val="none" w:sz="0" w:space="0" w:color="auto"/>
        <w:left w:val="none" w:sz="0" w:space="0" w:color="auto"/>
        <w:bottom w:val="none" w:sz="0" w:space="0" w:color="auto"/>
        <w:right w:val="none" w:sz="0" w:space="0" w:color="auto"/>
      </w:divBdr>
      <w:divsChild>
        <w:div w:id="398862951">
          <w:marLeft w:val="0"/>
          <w:marRight w:val="0"/>
          <w:marTop w:val="0"/>
          <w:marBottom w:val="0"/>
          <w:divBdr>
            <w:top w:val="none" w:sz="0" w:space="0" w:color="auto"/>
            <w:left w:val="none" w:sz="0" w:space="0" w:color="auto"/>
            <w:bottom w:val="none" w:sz="0" w:space="0" w:color="auto"/>
            <w:right w:val="none" w:sz="0" w:space="0" w:color="auto"/>
          </w:divBdr>
        </w:div>
      </w:divsChild>
    </w:div>
    <w:div w:id="139465861">
      <w:bodyDiv w:val="1"/>
      <w:marLeft w:val="0"/>
      <w:marRight w:val="0"/>
      <w:marTop w:val="0"/>
      <w:marBottom w:val="0"/>
      <w:divBdr>
        <w:top w:val="none" w:sz="0" w:space="0" w:color="auto"/>
        <w:left w:val="none" w:sz="0" w:space="0" w:color="auto"/>
        <w:bottom w:val="none" w:sz="0" w:space="0" w:color="auto"/>
        <w:right w:val="none" w:sz="0" w:space="0" w:color="auto"/>
      </w:divBdr>
    </w:div>
    <w:div w:id="224491062">
      <w:bodyDiv w:val="1"/>
      <w:marLeft w:val="0"/>
      <w:marRight w:val="0"/>
      <w:marTop w:val="0"/>
      <w:marBottom w:val="0"/>
      <w:divBdr>
        <w:top w:val="none" w:sz="0" w:space="0" w:color="auto"/>
        <w:left w:val="none" w:sz="0" w:space="0" w:color="auto"/>
        <w:bottom w:val="none" w:sz="0" w:space="0" w:color="auto"/>
        <w:right w:val="none" w:sz="0" w:space="0" w:color="auto"/>
      </w:divBdr>
    </w:div>
    <w:div w:id="329406479">
      <w:bodyDiv w:val="1"/>
      <w:marLeft w:val="0"/>
      <w:marRight w:val="0"/>
      <w:marTop w:val="0"/>
      <w:marBottom w:val="0"/>
      <w:divBdr>
        <w:top w:val="none" w:sz="0" w:space="0" w:color="auto"/>
        <w:left w:val="none" w:sz="0" w:space="0" w:color="auto"/>
        <w:bottom w:val="none" w:sz="0" w:space="0" w:color="auto"/>
        <w:right w:val="none" w:sz="0" w:space="0" w:color="auto"/>
      </w:divBdr>
    </w:div>
    <w:div w:id="367684740">
      <w:bodyDiv w:val="1"/>
      <w:marLeft w:val="0"/>
      <w:marRight w:val="0"/>
      <w:marTop w:val="0"/>
      <w:marBottom w:val="0"/>
      <w:divBdr>
        <w:top w:val="none" w:sz="0" w:space="0" w:color="auto"/>
        <w:left w:val="none" w:sz="0" w:space="0" w:color="auto"/>
        <w:bottom w:val="none" w:sz="0" w:space="0" w:color="auto"/>
        <w:right w:val="none" w:sz="0" w:space="0" w:color="auto"/>
      </w:divBdr>
    </w:div>
    <w:div w:id="413819730">
      <w:bodyDiv w:val="1"/>
      <w:marLeft w:val="0"/>
      <w:marRight w:val="0"/>
      <w:marTop w:val="0"/>
      <w:marBottom w:val="0"/>
      <w:divBdr>
        <w:top w:val="none" w:sz="0" w:space="0" w:color="auto"/>
        <w:left w:val="none" w:sz="0" w:space="0" w:color="auto"/>
        <w:bottom w:val="none" w:sz="0" w:space="0" w:color="auto"/>
        <w:right w:val="none" w:sz="0" w:space="0" w:color="auto"/>
      </w:divBdr>
    </w:div>
    <w:div w:id="432166902">
      <w:bodyDiv w:val="1"/>
      <w:marLeft w:val="0"/>
      <w:marRight w:val="0"/>
      <w:marTop w:val="0"/>
      <w:marBottom w:val="0"/>
      <w:divBdr>
        <w:top w:val="none" w:sz="0" w:space="0" w:color="auto"/>
        <w:left w:val="none" w:sz="0" w:space="0" w:color="auto"/>
        <w:bottom w:val="none" w:sz="0" w:space="0" w:color="auto"/>
        <w:right w:val="none" w:sz="0" w:space="0" w:color="auto"/>
      </w:divBdr>
    </w:div>
    <w:div w:id="443620979">
      <w:bodyDiv w:val="1"/>
      <w:marLeft w:val="0"/>
      <w:marRight w:val="0"/>
      <w:marTop w:val="0"/>
      <w:marBottom w:val="0"/>
      <w:divBdr>
        <w:top w:val="none" w:sz="0" w:space="0" w:color="auto"/>
        <w:left w:val="none" w:sz="0" w:space="0" w:color="auto"/>
        <w:bottom w:val="none" w:sz="0" w:space="0" w:color="auto"/>
        <w:right w:val="none" w:sz="0" w:space="0" w:color="auto"/>
      </w:divBdr>
    </w:div>
    <w:div w:id="617831753">
      <w:bodyDiv w:val="1"/>
      <w:marLeft w:val="0"/>
      <w:marRight w:val="0"/>
      <w:marTop w:val="0"/>
      <w:marBottom w:val="0"/>
      <w:divBdr>
        <w:top w:val="none" w:sz="0" w:space="0" w:color="auto"/>
        <w:left w:val="none" w:sz="0" w:space="0" w:color="auto"/>
        <w:bottom w:val="none" w:sz="0" w:space="0" w:color="auto"/>
        <w:right w:val="none" w:sz="0" w:space="0" w:color="auto"/>
      </w:divBdr>
    </w:div>
    <w:div w:id="657077145">
      <w:bodyDiv w:val="1"/>
      <w:marLeft w:val="0"/>
      <w:marRight w:val="0"/>
      <w:marTop w:val="0"/>
      <w:marBottom w:val="0"/>
      <w:divBdr>
        <w:top w:val="none" w:sz="0" w:space="0" w:color="auto"/>
        <w:left w:val="none" w:sz="0" w:space="0" w:color="auto"/>
        <w:bottom w:val="none" w:sz="0" w:space="0" w:color="auto"/>
        <w:right w:val="none" w:sz="0" w:space="0" w:color="auto"/>
      </w:divBdr>
    </w:div>
    <w:div w:id="813525992">
      <w:bodyDiv w:val="1"/>
      <w:marLeft w:val="0"/>
      <w:marRight w:val="0"/>
      <w:marTop w:val="0"/>
      <w:marBottom w:val="0"/>
      <w:divBdr>
        <w:top w:val="none" w:sz="0" w:space="0" w:color="auto"/>
        <w:left w:val="none" w:sz="0" w:space="0" w:color="auto"/>
        <w:bottom w:val="none" w:sz="0" w:space="0" w:color="auto"/>
        <w:right w:val="none" w:sz="0" w:space="0" w:color="auto"/>
      </w:divBdr>
      <w:divsChild>
        <w:div w:id="942876870">
          <w:marLeft w:val="0"/>
          <w:marRight w:val="0"/>
          <w:marTop w:val="0"/>
          <w:marBottom w:val="0"/>
          <w:divBdr>
            <w:top w:val="none" w:sz="0" w:space="0" w:color="auto"/>
            <w:left w:val="none" w:sz="0" w:space="0" w:color="auto"/>
            <w:bottom w:val="none" w:sz="0" w:space="0" w:color="auto"/>
            <w:right w:val="none" w:sz="0" w:space="0" w:color="auto"/>
          </w:divBdr>
        </w:div>
      </w:divsChild>
    </w:div>
    <w:div w:id="827093277">
      <w:bodyDiv w:val="1"/>
      <w:marLeft w:val="0"/>
      <w:marRight w:val="0"/>
      <w:marTop w:val="0"/>
      <w:marBottom w:val="0"/>
      <w:divBdr>
        <w:top w:val="none" w:sz="0" w:space="0" w:color="auto"/>
        <w:left w:val="none" w:sz="0" w:space="0" w:color="auto"/>
        <w:bottom w:val="none" w:sz="0" w:space="0" w:color="auto"/>
        <w:right w:val="none" w:sz="0" w:space="0" w:color="auto"/>
      </w:divBdr>
      <w:divsChild>
        <w:div w:id="1089690432">
          <w:marLeft w:val="0"/>
          <w:marRight w:val="0"/>
          <w:marTop w:val="0"/>
          <w:marBottom w:val="0"/>
          <w:divBdr>
            <w:top w:val="none" w:sz="0" w:space="0" w:color="auto"/>
            <w:left w:val="none" w:sz="0" w:space="0" w:color="auto"/>
            <w:bottom w:val="none" w:sz="0" w:space="0" w:color="auto"/>
            <w:right w:val="none" w:sz="0" w:space="0" w:color="auto"/>
          </w:divBdr>
          <w:divsChild>
            <w:div w:id="953367556">
              <w:marLeft w:val="0"/>
              <w:marRight w:val="0"/>
              <w:marTop w:val="0"/>
              <w:marBottom w:val="0"/>
              <w:divBdr>
                <w:top w:val="none" w:sz="0" w:space="0" w:color="auto"/>
                <w:left w:val="none" w:sz="0" w:space="0" w:color="auto"/>
                <w:bottom w:val="none" w:sz="0" w:space="0" w:color="auto"/>
                <w:right w:val="none" w:sz="0" w:space="0" w:color="auto"/>
              </w:divBdr>
              <w:divsChild>
                <w:div w:id="605771733">
                  <w:marLeft w:val="0"/>
                  <w:marRight w:val="0"/>
                  <w:marTop w:val="0"/>
                  <w:marBottom w:val="0"/>
                  <w:divBdr>
                    <w:top w:val="none" w:sz="0" w:space="0" w:color="auto"/>
                    <w:left w:val="none" w:sz="0" w:space="0" w:color="auto"/>
                    <w:bottom w:val="none" w:sz="0" w:space="0" w:color="auto"/>
                    <w:right w:val="none" w:sz="0" w:space="0" w:color="auto"/>
                  </w:divBdr>
                  <w:divsChild>
                    <w:div w:id="944993353">
                      <w:marLeft w:val="0"/>
                      <w:marRight w:val="0"/>
                      <w:marTop w:val="0"/>
                      <w:marBottom w:val="300"/>
                      <w:divBdr>
                        <w:top w:val="none" w:sz="0" w:space="0" w:color="auto"/>
                        <w:left w:val="none" w:sz="0" w:space="0" w:color="auto"/>
                        <w:bottom w:val="none" w:sz="0" w:space="0" w:color="auto"/>
                        <w:right w:val="none" w:sz="0" w:space="0" w:color="auto"/>
                      </w:divBdr>
                      <w:divsChild>
                        <w:div w:id="62534981">
                          <w:marLeft w:val="0"/>
                          <w:marRight w:val="0"/>
                          <w:marTop w:val="0"/>
                          <w:marBottom w:val="0"/>
                          <w:divBdr>
                            <w:top w:val="single" w:sz="24" w:space="11" w:color="auto"/>
                            <w:left w:val="single" w:sz="24" w:space="11" w:color="auto"/>
                            <w:bottom w:val="single" w:sz="24" w:space="11" w:color="auto"/>
                            <w:right w:val="single" w:sz="24" w:space="11" w:color="auto"/>
                          </w:divBdr>
                          <w:divsChild>
                            <w:div w:id="489102421">
                              <w:marLeft w:val="0"/>
                              <w:marRight w:val="0"/>
                              <w:marTop w:val="0"/>
                              <w:marBottom w:val="0"/>
                              <w:divBdr>
                                <w:top w:val="none" w:sz="0" w:space="0" w:color="auto"/>
                                <w:left w:val="none" w:sz="0" w:space="0" w:color="auto"/>
                                <w:bottom w:val="none" w:sz="0" w:space="0" w:color="auto"/>
                                <w:right w:val="none" w:sz="0" w:space="0" w:color="auto"/>
                              </w:divBdr>
                              <w:divsChild>
                                <w:div w:id="114111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622610">
                      <w:marLeft w:val="0"/>
                      <w:marRight w:val="0"/>
                      <w:marTop w:val="0"/>
                      <w:marBottom w:val="300"/>
                      <w:divBdr>
                        <w:top w:val="none" w:sz="0" w:space="0" w:color="auto"/>
                        <w:left w:val="none" w:sz="0" w:space="0" w:color="auto"/>
                        <w:bottom w:val="none" w:sz="0" w:space="0" w:color="auto"/>
                        <w:right w:val="none" w:sz="0" w:space="0" w:color="auto"/>
                      </w:divBdr>
                      <w:divsChild>
                        <w:div w:id="896286123">
                          <w:marLeft w:val="0"/>
                          <w:marRight w:val="0"/>
                          <w:marTop w:val="0"/>
                          <w:marBottom w:val="0"/>
                          <w:divBdr>
                            <w:top w:val="single" w:sz="24" w:space="11" w:color="auto"/>
                            <w:left w:val="single" w:sz="24" w:space="11" w:color="auto"/>
                            <w:bottom w:val="single" w:sz="24" w:space="11" w:color="auto"/>
                            <w:right w:val="single" w:sz="24" w:space="11" w:color="auto"/>
                          </w:divBdr>
                          <w:divsChild>
                            <w:div w:id="1082484488">
                              <w:marLeft w:val="0"/>
                              <w:marRight w:val="0"/>
                              <w:marTop w:val="0"/>
                              <w:marBottom w:val="0"/>
                              <w:divBdr>
                                <w:top w:val="none" w:sz="0" w:space="0" w:color="auto"/>
                                <w:left w:val="none" w:sz="0" w:space="0" w:color="auto"/>
                                <w:bottom w:val="none" w:sz="0" w:space="0" w:color="auto"/>
                                <w:right w:val="none" w:sz="0" w:space="0" w:color="auto"/>
                              </w:divBdr>
                              <w:divsChild>
                                <w:div w:id="93809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823992">
                      <w:marLeft w:val="0"/>
                      <w:marRight w:val="0"/>
                      <w:marTop w:val="0"/>
                      <w:marBottom w:val="300"/>
                      <w:divBdr>
                        <w:top w:val="none" w:sz="0" w:space="0" w:color="auto"/>
                        <w:left w:val="none" w:sz="0" w:space="0" w:color="auto"/>
                        <w:bottom w:val="none" w:sz="0" w:space="0" w:color="auto"/>
                        <w:right w:val="none" w:sz="0" w:space="0" w:color="auto"/>
                      </w:divBdr>
                      <w:divsChild>
                        <w:div w:id="1645088514">
                          <w:marLeft w:val="0"/>
                          <w:marRight w:val="0"/>
                          <w:marTop w:val="0"/>
                          <w:marBottom w:val="0"/>
                          <w:divBdr>
                            <w:top w:val="single" w:sz="24" w:space="11" w:color="auto"/>
                            <w:left w:val="single" w:sz="24" w:space="11" w:color="auto"/>
                            <w:bottom w:val="single" w:sz="24" w:space="11" w:color="auto"/>
                            <w:right w:val="single" w:sz="24" w:space="11" w:color="auto"/>
                          </w:divBdr>
                          <w:divsChild>
                            <w:div w:id="992222426">
                              <w:marLeft w:val="0"/>
                              <w:marRight w:val="0"/>
                              <w:marTop w:val="0"/>
                              <w:marBottom w:val="0"/>
                              <w:divBdr>
                                <w:top w:val="none" w:sz="0" w:space="0" w:color="auto"/>
                                <w:left w:val="none" w:sz="0" w:space="0" w:color="auto"/>
                                <w:bottom w:val="none" w:sz="0" w:space="0" w:color="auto"/>
                                <w:right w:val="none" w:sz="0" w:space="0" w:color="auto"/>
                              </w:divBdr>
                              <w:divsChild>
                                <w:div w:id="18717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083370">
                      <w:marLeft w:val="0"/>
                      <w:marRight w:val="0"/>
                      <w:marTop w:val="0"/>
                      <w:marBottom w:val="0"/>
                      <w:divBdr>
                        <w:top w:val="none" w:sz="0" w:space="0" w:color="auto"/>
                        <w:left w:val="none" w:sz="0" w:space="0" w:color="auto"/>
                        <w:bottom w:val="none" w:sz="0" w:space="0" w:color="auto"/>
                        <w:right w:val="none" w:sz="0" w:space="0" w:color="auto"/>
                      </w:divBdr>
                      <w:divsChild>
                        <w:div w:id="1542746632">
                          <w:marLeft w:val="0"/>
                          <w:marRight w:val="0"/>
                          <w:marTop w:val="0"/>
                          <w:marBottom w:val="0"/>
                          <w:divBdr>
                            <w:top w:val="single" w:sz="24" w:space="11" w:color="auto"/>
                            <w:left w:val="single" w:sz="24" w:space="11" w:color="auto"/>
                            <w:bottom w:val="single" w:sz="24" w:space="11" w:color="auto"/>
                            <w:right w:val="single" w:sz="24" w:space="11" w:color="auto"/>
                          </w:divBdr>
                          <w:divsChild>
                            <w:div w:id="1658915579">
                              <w:marLeft w:val="0"/>
                              <w:marRight w:val="0"/>
                              <w:marTop w:val="0"/>
                              <w:marBottom w:val="0"/>
                              <w:divBdr>
                                <w:top w:val="none" w:sz="0" w:space="0" w:color="auto"/>
                                <w:left w:val="none" w:sz="0" w:space="0" w:color="auto"/>
                                <w:bottom w:val="none" w:sz="0" w:space="0" w:color="auto"/>
                                <w:right w:val="none" w:sz="0" w:space="0" w:color="auto"/>
                              </w:divBdr>
                              <w:divsChild>
                                <w:div w:id="150223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999298">
              <w:marLeft w:val="0"/>
              <w:marRight w:val="0"/>
              <w:marTop w:val="0"/>
              <w:marBottom w:val="0"/>
              <w:divBdr>
                <w:top w:val="none" w:sz="0" w:space="0" w:color="auto"/>
                <w:left w:val="none" w:sz="0" w:space="0" w:color="auto"/>
                <w:bottom w:val="none" w:sz="0" w:space="0" w:color="auto"/>
                <w:right w:val="none" w:sz="0" w:space="0" w:color="auto"/>
              </w:divBdr>
              <w:divsChild>
                <w:div w:id="909265925">
                  <w:marLeft w:val="0"/>
                  <w:marRight w:val="0"/>
                  <w:marTop w:val="0"/>
                  <w:marBottom w:val="0"/>
                  <w:divBdr>
                    <w:top w:val="none" w:sz="0" w:space="0" w:color="auto"/>
                    <w:left w:val="none" w:sz="0" w:space="0" w:color="auto"/>
                    <w:bottom w:val="none" w:sz="0" w:space="0" w:color="auto"/>
                    <w:right w:val="none" w:sz="0" w:space="0" w:color="auto"/>
                  </w:divBdr>
                  <w:divsChild>
                    <w:div w:id="1586576793">
                      <w:marLeft w:val="0"/>
                      <w:marRight w:val="0"/>
                      <w:marTop w:val="0"/>
                      <w:marBottom w:val="300"/>
                      <w:divBdr>
                        <w:top w:val="none" w:sz="0" w:space="0" w:color="auto"/>
                        <w:left w:val="none" w:sz="0" w:space="0" w:color="auto"/>
                        <w:bottom w:val="none" w:sz="0" w:space="0" w:color="auto"/>
                        <w:right w:val="none" w:sz="0" w:space="0" w:color="auto"/>
                      </w:divBdr>
                      <w:divsChild>
                        <w:div w:id="2081365600">
                          <w:marLeft w:val="0"/>
                          <w:marRight w:val="0"/>
                          <w:marTop w:val="0"/>
                          <w:marBottom w:val="0"/>
                          <w:divBdr>
                            <w:top w:val="single" w:sz="24" w:space="11" w:color="auto"/>
                            <w:left w:val="single" w:sz="24" w:space="11" w:color="auto"/>
                            <w:bottom w:val="single" w:sz="24" w:space="11" w:color="auto"/>
                            <w:right w:val="single" w:sz="24" w:space="11" w:color="auto"/>
                          </w:divBdr>
                          <w:divsChild>
                            <w:div w:id="124810665">
                              <w:marLeft w:val="0"/>
                              <w:marRight w:val="0"/>
                              <w:marTop w:val="0"/>
                              <w:marBottom w:val="0"/>
                              <w:divBdr>
                                <w:top w:val="none" w:sz="0" w:space="0" w:color="auto"/>
                                <w:left w:val="none" w:sz="0" w:space="0" w:color="auto"/>
                                <w:bottom w:val="none" w:sz="0" w:space="0" w:color="auto"/>
                                <w:right w:val="none" w:sz="0" w:space="0" w:color="auto"/>
                              </w:divBdr>
                              <w:divsChild>
                                <w:div w:id="189735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852607">
                      <w:marLeft w:val="0"/>
                      <w:marRight w:val="0"/>
                      <w:marTop w:val="0"/>
                      <w:marBottom w:val="300"/>
                      <w:divBdr>
                        <w:top w:val="none" w:sz="0" w:space="0" w:color="auto"/>
                        <w:left w:val="none" w:sz="0" w:space="0" w:color="auto"/>
                        <w:bottom w:val="none" w:sz="0" w:space="0" w:color="auto"/>
                        <w:right w:val="none" w:sz="0" w:space="0" w:color="auto"/>
                      </w:divBdr>
                      <w:divsChild>
                        <w:div w:id="1533574458">
                          <w:marLeft w:val="0"/>
                          <w:marRight w:val="0"/>
                          <w:marTop w:val="0"/>
                          <w:marBottom w:val="0"/>
                          <w:divBdr>
                            <w:top w:val="single" w:sz="24" w:space="11" w:color="auto"/>
                            <w:left w:val="single" w:sz="24" w:space="11" w:color="auto"/>
                            <w:bottom w:val="single" w:sz="24" w:space="11" w:color="auto"/>
                            <w:right w:val="single" w:sz="24" w:space="11" w:color="auto"/>
                          </w:divBdr>
                          <w:divsChild>
                            <w:div w:id="1627815430">
                              <w:marLeft w:val="0"/>
                              <w:marRight w:val="0"/>
                              <w:marTop w:val="0"/>
                              <w:marBottom w:val="0"/>
                              <w:divBdr>
                                <w:top w:val="none" w:sz="0" w:space="0" w:color="auto"/>
                                <w:left w:val="none" w:sz="0" w:space="0" w:color="auto"/>
                                <w:bottom w:val="none" w:sz="0" w:space="0" w:color="auto"/>
                                <w:right w:val="none" w:sz="0" w:space="0" w:color="auto"/>
                              </w:divBdr>
                              <w:divsChild>
                                <w:div w:id="64914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584927">
                      <w:marLeft w:val="0"/>
                      <w:marRight w:val="0"/>
                      <w:marTop w:val="0"/>
                      <w:marBottom w:val="300"/>
                      <w:divBdr>
                        <w:top w:val="none" w:sz="0" w:space="0" w:color="auto"/>
                        <w:left w:val="none" w:sz="0" w:space="0" w:color="auto"/>
                        <w:bottom w:val="none" w:sz="0" w:space="0" w:color="auto"/>
                        <w:right w:val="none" w:sz="0" w:space="0" w:color="auto"/>
                      </w:divBdr>
                      <w:divsChild>
                        <w:div w:id="60519234">
                          <w:marLeft w:val="0"/>
                          <w:marRight w:val="0"/>
                          <w:marTop w:val="0"/>
                          <w:marBottom w:val="0"/>
                          <w:divBdr>
                            <w:top w:val="single" w:sz="24" w:space="11" w:color="auto"/>
                            <w:left w:val="single" w:sz="24" w:space="11" w:color="auto"/>
                            <w:bottom w:val="single" w:sz="24" w:space="11" w:color="auto"/>
                            <w:right w:val="single" w:sz="24" w:space="11" w:color="auto"/>
                          </w:divBdr>
                          <w:divsChild>
                            <w:div w:id="1909342192">
                              <w:marLeft w:val="0"/>
                              <w:marRight w:val="0"/>
                              <w:marTop w:val="0"/>
                              <w:marBottom w:val="0"/>
                              <w:divBdr>
                                <w:top w:val="none" w:sz="0" w:space="0" w:color="auto"/>
                                <w:left w:val="none" w:sz="0" w:space="0" w:color="auto"/>
                                <w:bottom w:val="none" w:sz="0" w:space="0" w:color="auto"/>
                                <w:right w:val="none" w:sz="0" w:space="0" w:color="auto"/>
                              </w:divBdr>
                              <w:divsChild>
                                <w:div w:id="179582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95598">
                      <w:marLeft w:val="0"/>
                      <w:marRight w:val="0"/>
                      <w:marTop w:val="0"/>
                      <w:marBottom w:val="0"/>
                      <w:divBdr>
                        <w:top w:val="none" w:sz="0" w:space="0" w:color="auto"/>
                        <w:left w:val="none" w:sz="0" w:space="0" w:color="auto"/>
                        <w:bottom w:val="none" w:sz="0" w:space="0" w:color="auto"/>
                        <w:right w:val="none" w:sz="0" w:space="0" w:color="auto"/>
                      </w:divBdr>
                      <w:divsChild>
                        <w:div w:id="1155681665">
                          <w:marLeft w:val="0"/>
                          <w:marRight w:val="0"/>
                          <w:marTop w:val="0"/>
                          <w:marBottom w:val="0"/>
                          <w:divBdr>
                            <w:top w:val="single" w:sz="24" w:space="11" w:color="auto"/>
                            <w:left w:val="single" w:sz="24" w:space="11" w:color="auto"/>
                            <w:bottom w:val="single" w:sz="24" w:space="11" w:color="auto"/>
                            <w:right w:val="single" w:sz="24" w:space="11" w:color="auto"/>
                          </w:divBdr>
                          <w:divsChild>
                            <w:div w:id="577713781">
                              <w:marLeft w:val="0"/>
                              <w:marRight w:val="0"/>
                              <w:marTop w:val="0"/>
                              <w:marBottom w:val="0"/>
                              <w:divBdr>
                                <w:top w:val="none" w:sz="0" w:space="0" w:color="auto"/>
                                <w:left w:val="none" w:sz="0" w:space="0" w:color="auto"/>
                                <w:bottom w:val="none" w:sz="0" w:space="0" w:color="auto"/>
                                <w:right w:val="none" w:sz="0" w:space="0" w:color="auto"/>
                              </w:divBdr>
                              <w:divsChild>
                                <w:div w:id="2256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757912">
      <w:bodyDiv w:val="1"/>
      <w:marLeft w:val="0"/>
      <w:marRight w:val="0"/>
      <w:marTop w:val="0"/>
      <w:marBottom w:val="0"/>
      <w:divBdr>
        <w:top w:val="none" w:sz="0" w:space="0" w:color="auto"/>
        <w:left w:val="none" w:sz="0" w:space="0" w:color="auto"/>
        <w:bottom w:val="none" w:sz="0" w:space="0" w:color="auto"/>
        <w:right w:val="none" w:sz="0" w:space="0" w:color="auto"/>
      </w:divBdr>
    </w:div>
    <w:div w:id="1229799539">
      <w:bodyDiv w:val="1"/>
      <w:marLeft w:val="0"/>
      <w:marRight w:val="0"/>
      <w:marTop w:val="0"/>
      <w:marBottom w:val="0"/>
      <w:divBdr>
        <w:top w:val="none" w:sz="0" w:space="0" w:color="auto"/>
        <w:left w:val="none" w:sz="0" w:space="0" w:color="auto"/>
        <w:bottom w:val="none" w:sz="0" w:space="0" w:color="auto"/>
        <w:right w:val="none" w:sz="0" w:space="0" w:color="auto"/>
      </w:divBdr>
    </w:div>
    <w:div w:id="1298756315">
      <w:bodyDiv w:val="1"/>
      <w:marLeft w:val="0"/>
      <w:marRight w:val="0"/>
      <w:marTop w:val="0"/>
      <w:marBottom w:val="0"/>
      <w:divBdr>
        <w:top w:val="none" w:sz="0" w:space="0" w:color="auto"/>
        <w:left w:val="none" w:sz="0" w:space="0" w:color="auto"/>
        <w:bottom w:val="none" w:sz="0" w:space="0" w:color="auto"/>
        <w:right w:val="none" w:sz="0" w:space="0" w:color="auto"/>
      </w:divBdr>
    </w:div>
    <w:div w:id="1304698632">
      <w:bodyDiv w:val="1"/>
      <w:marLeft w:val="0"/>
      <w:marRight w:val="0"/>
      <w:marTop w:val="0"/>
      <w:marBottom w:val="0"/>
      <w:divBdr>
        <w:top w:val="none" w:sz="0" w:space="0" w:color="auto"/>
        <w:left w:val="none" w:sz="0" w:space="0" w:color="auto"/>
        <w:bottom w:val="none" w:sz="0" w:space="0" w:color="auto"/>
        <w:right w:val="none" w:sz="0" w:space="0" w:color="auto"/>
      </w:divBdr>
    </w:div>
    <w:div w:id="1447892099">
      <w:bodyDiv w:val="1"/>
      <w:marLeft w:val="0"/>
      <w:marRight w:val="0"/>
      <w:marTop w:val="0"/>
      <w:marBottom w:val="0"/>
      <w:divBdr>
        <w:top w:val="none" w:sz="0" w:space="0" w:color="auto"/>
        <w:left w:val="none" w:sz="0" w:space="0" w:color="auto"/>
        <w:bottom w:val="none" w:sz="0" w:space="0" w:color="auto"/>
        <w:right w:val="none" w:sz="0" w:space="0" w:color="auto"/>
      </w:divBdr>
    </w:div>
    <w:div w:id="1482581298">
      <w:bodyDiv w:val="1"/>
      <w:marLeft w:val="0"/>
      <w:marRight w:val="0"/>
      <w:marTop w:val="0"/>
      <w:marBottom w:val="0"/>
      <w:divBdr>
        <w:top w:val="none" w:sz="0" w:space="0" w:color="auto"/>
        <w:left w:val="none" w:sz="0" w:space="0" w:color="auto"/>
        <w:bottom w:val="none" w:sz="0" w:space="0" w:color="auto"/>
        <w:right w:val="none" w:sz="0" w:space="0" w:color="auto"/>
      </w:divBdr>
      <w:divsChild>
        <w:div w:id="904219861">
          <w:marLeft w:val="0"/>
          <w:marRight w:val="0"/>
          <w:marTop w:val="0"/>
          <w:marBottom w:val="0"/>
          <w:divBdr>
            <w:top w:val="none" w:sz="0" w:space="0" w:color="auto"/>
            <w:left w:val="none" w:sz="0" w:space="0" w:color="auto"/>
            <w:bottom w:val="none" w:sz="0" w:space="0" w:color="auto"/>
            <w:right w:val="none" w:sz="0" w:space="0" w:color="auto"/>
          </w:divBdr>
        </w:div>
      </w:divsChild>
    </w:div>
    <w:div w:id="1552031518">
      <w:bodyDiv w:val="1"/>
      <w:marLeft w:val="0"/>
      <w:marRight w:val="0"/>
      <w:marTop w:val="0"/>
      <w:marBottom w:val="0"/>
      <w:divBdr>
        <w:top w:val="none" w:sz="0" w:space="0" w:color="auto"/>
        <w:left w:val="none" w:sz="0" w:space="0" w:color="auto"/>
        <w:bottom w:val="none" w:sz="0" w:space="0" w:color="auto"/>
        <w:right w:val="none" w:sz="0" w:space="0" w:color="auto"/>
      </w:divBdr>
      <w:divsChild>
        <w:div w:id="28069953">
          <w:marLeft w:val="0"/>
          <w:marRight w:val="0"/>
          <w:marTop w:val="0"/>
          <w:marBottom w:val="0"/>
          <w:divBdr>
            <w:top w:val="none" w:sz="0" w:space="0" w:color="auto"/>
            <w:left w:val="none" w:sz="0" w:space="0" w:color="auto"/>
            <w:bottom w:val="none" w:sz="0" w:space="0" w:color="auto"/>
            <w:right w:val="none" w:sz="0" w:space="0" w:color="auto"/>
          </w:divBdr>
        </w:div>
      </w:divsChild>
    </w:div>
    <w:div w:id="1573151660">
      <w:bodyDiv w:val="1"/>
      <w:marLeft w:val="0"/>
      <w:marRight w:val="0"/>
      <w:marTop w:val="0"/>
      <w:marBottom w:val="0"/>
      <w:divBdr>
        <w:top w:val="none" w:sz="0" w:space="0" w:color="auto"/>
        <w:left w:val="none" w:sz="0" w:space="0" w:color="auto"/>
        <w:bottom w:val="none" w:sz="0" w:space="0" w:color="auto"/>
        <w:right w:val="none" w:sz="0" w:space="0" w:color="auto"/>
      </w:divBdr>
    </w:div>
    <w:div w:id="1722240940">
      <w:bodyDiv w:val="1"/>
      <w:marLeft w:val="0"/>
      <w:marRight w:val="0"/>
      <w:marTop w:val="0"/>
      <w:marBottom w:val="0"/>
      <w:divBdr>
        <w:top w:val="none" w:sz="0" w:space="0" w:color="auto"/>
        <w:left w:val="none" w:sz="0" w:space="0" w:color="auto"/>
        <w:bottom w:val="none" w:sz="0" w:space="0" w:color="auto"/>
        <w:right w:val="none" w:sz="0" w:space="0" w:color="auto"/>
      </w:divBdr>
    </w:div>
    <w:div w:id="1729258972">
      <w:bodyDiv w:val="1"/>
      <w:marLeft w:val="0"/>
      <w:marRight w:val="0"/>
      <w:marTop w:val="0"/>
      <w:marBottom w:val="0"/>
      <w:divBdr>
        <w:top w:val="none" w:sz="0" w:space="0" w:color="auto"/>
        <w:left w:val="none" w:sz="0" w:space="0" w:color="auto"/>
        <w:bottom w:val="none" w:sz="0" w:space="0" w:color="auto"/>
        <w:right w:val="none" w:sz="0" w:space="0" w:color="auto"/>
      </w:divBdr>
      <w:divsChild>
        <w:div w:id="1334265110">
          <w:marLeft w:val="0"/>
          <w:marRight w:val="0"/>
          <w:marTop w:val="0"/>
          <w:marBottom w:val="0"/>
          <w:divBdr>
            <w:top w:val="none" w:sz="0" w:space="0" w:color="auto"/>
            <w:left w:val="none" w:sz="0" w:space="0" w:color="auto"/>
            <w:bottom w:val="none" w:sz="0" w:space="0" w:color="auto"/>
            <w:right w:val="none" w:sz="0" w:space="0" w:color="auto"/>
          </w:divBdr>
          <w:divsChild>
            <w:div w:id="555362501">
              <w:marLeft w:val="0"/>
              <w:marRight w:val="0"/>
              <w:marTop w:val="0"/>
              <w:marBottom w:val="0"/>
              <w:divBdr>
                <w:top w:val="none" w:sz="0" w:space="0" w:color="auto"/>
                <w:left w:val="none" w:sz="0" w:space="0" w:color="auto"/>
                <w:bottom w:val="none" w:sz="0" w:space="0" w:color="auto"/>
                <w:right w:val="none" w:sz="0" w:space="0" w:color="auto"/>
              </w:divBdr>
              <w:divsChild>
                <w:div w:id="392969061">
                  <w:marLeft w:val="0"/>
                  <w:marRight w:val="0"/>
                  <w:marTop w:val="0"/>
                  <w:marBottom w:val="0"/>
                  <w:divBdr>
                    <w:top w:val="none" w:sz="0" w:space="0" w:color="auto"/>
                    <w:left w:val="none" w:sz="0" w:space="0" w:color="auto"/>
                    <w:bottom w:val="none" w:sz="0" w:space="0" w:color="auto"/>
                    <w:right w:val="none" w:sz="0" w:space="0" w:color="auto"/>
                  </w:divBdr>
                  <w:divsChild>
                    <w:div w:id="834150465">
                      <w:marLeft w:val="0"/>
                      <w:marRight w:val="0"/>
                      <w:marTop w:val="0"/>
                      <w:marBottom w:val="300"/>
                      <w:divBdr>
                        <w:top w:val="none" w:sz="0" w:space="0" w:color="auto"/>
                        <w:left w:val="none" w:sz="0" w:space="0" w:color="auto"/>
                        <w:bottom w:val="none" w:sz="0" w:space="0" w:color="auto"/>
                        <w:right w:val="none" w:sz="0" w:space="0" w:color="auto"/>
                      </w:divBdr>
                      <w:divsChild>
                        <w:div w:id="1173452923">
                          <w:marLeft w:val="0"/>
                          <w:marRight w:val="0"/>
                          <w:marTop w:val="0"/>
                          <w:marBottom w:val="0"/>
                          <w:divBdr>
                            <w:top w:val="single" w:sz="24" w:space="11" w:color="auto"/>
                            <w:left w:val="single" w:sz="24" w:space="11" w:color="auto"/>
                            <w:bottom w:val="single" w:sz="24" w:space="11" w:color="auto"/>
                            <w:right w:val="single" w:sz="24" w:space="11" w:color="auto"/>
                          </w:divBdr>
                          <w:divsChild>
                            <w:div w:id="147744774">
                              <w:marLeft w:val="0"/>
                              <w:marRight w:val="0"/>
                              <w:marTop w:val="0"/>
                              <w:marBottom w:val="0"/>
                              <w:divBdr>
                                <w:top w:val="none" w:sz="0" w:space="0" w:color="auto"/>
                                <w:left w:val="none" w:sz="0" w:space="0" w:color="auto"/>
                                <w:bottom w:val="none" w:sz="0" w:space="0" w:color="auto"/>
                                <w:right w:val="none" w:sz="0" w:space="0" w:color="auto"/>
                              </w:divBdr>
                              <w:divsChild>
                                <w:div w:id="84917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412551">
                      <w:marLeft w:val="0"/>
                      <w:marRight w:val="0"/>
                      <w:marTop w:val="0"/>
                      <w:marBottom w:val="300"/>
                      <w:divBdr>
                        <w:top w:val="none" w:sz="0" w:space="0" w:color="auto"/>
                        <w:left w:val="none" w:sz="0" w:space="0" w:color="auto"/>
                        <w:bottom w:val="none" w:sz="0" w:space="0" w:color="auto"/>
                        <w:right w:val="none" w:sz="0" w:space="0" w:color="auto"/>
                      </w:divBdr>
                      <w:divsChild>
                        <w:div w:id="2069720015">
                          <w:marLeft w:val="0"/>
                          <w:marRight w:val="0"/>
                          <w:marTop w:val="0"/>
                          <w:marBottom w:val="0"/>
                          <w:divBdr>
                            <w:top w:val="single" w:sz="24" w:space="11" w:color="auto"/>
                            <w:left w:val="single" w:sz="24" w:space="11" w:color="auto"/>
                            <w:bottom w:val="single" w:sz="24" w:space="11" w:color="auto"/>
                            <w:right w:val="single" w:sz="24" w:space="11" w:color="auto"/>
                          </w:divBdr>
                          <w:divsChild>
                            <w:div w:id="1373923198">
                              <w:marLeft w:val="0"/>
                              <w:marRight w:val="0"/>
                              <w:marTop w:val="0"/>
                              <w:marBottom w:val="0"/>
                              <w:divBdr>
                                <w:top w:val="none" w:sz="0" w:space="0" w:color="auto"/>
                                <w:left w:val="none" w:sz="0" w:space="0" w:color="auto"/>
                                <w:bottom w:val="none" w:sz="0" w:space="0" w:color="auto"/>
                                <w:right w:val="none" w:sz="0" w:space="0" w:color="auto"/>
                              </w:divBdr>
                              <w:divsChild>
                                <w:div w:id="172459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6498">
                      <w:marLeft w:val="0"/>
                      <w:marRight w:val="0"/>
                      <w:marTop w:val="0"/>
                      <w:marBottom w:val="300"/>
                      <w:divBdr>
                        <w:top w:val="none" w:sz="0" w:space="0" w:color="auto"/>
                        <w:left w:val="none" w:sz="0" w:space="0" w:color="auto"/>
                        <w:bottom w:val="none" w:sz="0" w:space="0" w:color="auto"/>
                        <w:right w:val="none" w:sz="0" w:space="0" w:color="auto"/>
                      </w:divBdr>
                      <w:divsChild>
                        <w:div w:id="724329185">
                          <w:marLeft w:val="0"/>
                          <w:marRight w:val="0"/>
                          <w:marTop w:val="0"/>
                          <w:marBottom w:val="0"/>
                          <w:divBdr>
                            <w:top w:val="single" w:sz="24" w:space="11" w:color="auto"/>
                            <w:left w:val="single" w:sz="24" w:space="11" w:color="auto"/>
                            <w:bottom w:val="single" w:sz="24" w:space="11" w:color="auto"/>
                            <w:right w:val="single" w:sz="24" w:space="11" w:color="auto"/>
                          </w:divBdr>
                          <w:divsChild>
                            <w:div w:id="697775209">
                              <w:marLeft w:val="0"/>
                              <w:marRight w:val="0"/>
                              <w:marTop w:val="0"/>
                              <w:marBottom w:val="0"/>
                              <w:divBdr>
                                <w:top w:val="none" w:sz="0" w:space="0" w:color="auto"/>
                                <w:left w:val="none" w:sz="0" w:space="0" w:color="auto"/>
                                <w:bottom w:val="none" w:sz="0" w:space="0" w:color="auto"/>
                                <w:right w:val="none" w:sz="0" w:space="0" w:color="auto"/>
                              </w:divBdr>
                              <w:divsChild>
                                <w:div w:id="1281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166224">
                      <w:marLeft w:val="0"/>
                      <w:marRight w:val="0"/>
                      <w:marTop w:val="0"/>
                      <w:marBottom w:val="0"/>
                      <w:divBdr>
                        <w:top w:val="none" w:sz="0" w:space="0" w:color="auto"/>
                        <w:left w:val="none" w:sz="0" w:space="0" w:color="auto"/>
                        <w:bottom w:val="none" w:sz="0" w:space="0" w:color="auto"/>
                        <w:right w:val="none" w:sz="0" w:space="0" w:color="auto"/>
                      </w:divBdr>
                      <w:divsChild>
                        <w:div w:id="632641623">
                          <w:marLeft w:val="0"/>
                          <w:marRight w:val="0"/>
                          <w:marTop w:val="0"/>
                          <w:marBottom w:val="0"/>
                          <w:divBdr>
                            <w:top w:val="single" w:sz="24" w:space="11" w:color="auto"/>
                            <w:left w:val="single" w:sz="24" w:space="11" w:color="auto"/>
                            <w:bottom w:val="single" w:sz="24" w:space="11" w:color="auto"/>
                            <w:right w:val="single" w:sz="24" w:space="11" w:color="auto"/>
                          </w:divBdr>
                          <w:divsChild>
                            <w:div w:id="1024407807">
                              <w:marLeft w:val="0"/>
                              <w:marRight w:val="0"/>
                              <w:marTop w:val="0"/>
                              <w:marBottom w:val="0"/>
                              <w:divBdr>
                                <w:top w:val="none" w:sz="0" w:space="0" w:color="auto"/>
                                <w:left w:val="none" w:sz="0" w:space="0" w:color="auto"/>
                                <w:bottom w:val="none" w:sz="0" w:space="0" w:color="auto"/>
                                <w:right w:val="none" w:sz="0" w:space="0" w:color="auto"/>
                              </w:divBdr>
                              <w:divsChild>
                                <w:div w:id="127166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7699955">
              <w:marLeft w:val="0"/>
              <w:marRight w:val="0"/>
              <w:marTop w:val="0"/>
              <w:marBottom w:val="0"/>
              <w:divBdr>
                <w:top w:val="none" w:sz="0" w:space="0" w:color="auto"/>
                <w:left w:val="none" w:sz="0" w:space="0" w:color="auto"/>
                <w:bottom w:val="none" w:sz="0" w:space="0" w:color="auto"/>
                <w:right w:val="none" w:sz="0" w:space="0" w:color="auto"/>
              </w:divBdr>
              <w:divsChild>
                <w:div w:id="1597327004">
                  <w:marLeft w:val="0"/>
                  <w:marRight w:val="0"/>
                  <w:marTop w:val="0"/>
                  <w:marBottom w:val="0"/>
                  <w:divBdr>
                    <w:top w:val="none" w:sz="0" w:space="0" w:color="auto"/>
                    <w:left w:val="none" w:sz="0" w:space="0" w:color="auto"/>
                    <w:bottom w:val="none" w:sz="0" w:space="0" w:color="auto"/>
                    <w:right w:val="none" w:sz="0" w:space="0" w:color="auto"/>
                  </w:divBdr>
                  <w:divsChild>
                    <w:div w:id="1047531541">
                      <w:marLeft w:val="0"/>
                      <w:marRight w:val="0"/>
                      <w:marTop w:val="0"/>
                      <w:marBottom w:val="300"/>
                      <w:divBdr>
                        <w:top w:val="none" w:sz="0" w:space="0" w:color="auto"/>
                        <w:left w:val="none" w:sz="0" w:space="0" w:color="auto"/>
                        <w:bottom w:val="none" w:sz="0" w:space="0" w:color="auto"/>
                        <w:right w:val="none" w:sz="0" w:space="0" w:color="auto"/>
                      </w:divBdr>
                      <w:divsChild>
                        <w:div w:id="133111405">
                          <w:marLeft w:val="0"/>
                          <w:marRight w:val="0"/>
                          <w:marTop w:val="0"/>
                          <w:marBottom w:val="0"/>
                          <w:divBdr>
                            <w:top w:val="single" w:sz="24" w:space="11" w:color="auto"/>
                            <w:left w:val="single" w:sz="24" w:space="11" w:color="auto"/>
                            <w:bottom w:val="single" w:sz="24" w:space="11" w:color="auto"/>
                            <w:right w:val="single" w:sz="24" w:space="11" w:color="auto"/>
                          </w:divBdr>
                          <w:divsChild>
                            <w:div w:id="1415518627">
                              <w:marLeft w:val="0"/>
                              <w:marRight w:val="0"/>
                              <w:marTop w:val="0"/>
                              <w:marBottom w:val="0"/>
                              <w:divBdr>
                                <w:top w:val="none" w:sz="0" w:space="0" w:color="auto"/>
                                <w:left w:val="none" w:sz="0" w:space="0" w:color="auto"/>
                                <w:bottom w:val="none" w:sz="0" w:space="0" w:color="auto"/>
                                <w:right w:val="none" w:sz="0" w:space="0" w:color="auto"/>
                              </w:divBdr>
                              <w:divsChild>
                                <w:div w:id="28373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6374">
                      <w:marLeft w:val="0"/>
                      <w:marRight w:val="0"/>
                      <w:marTop w:val="0"/>
                      <w:marBottom w:val="300"/>
                      <w:divBdr>
                        <w:top w:val="none" w:sz="0" w:space="0" w:color="auto"/>
                        <w:left w:val="none" w:sz="0" w:space="0" w:color="auto"/>
                        <w:bottom w:val="none" w:sz="0" w:space="0" w:color="auto"/>
                        <w:right w:val="none" w:sz="0" w:space="0" w:color="auto"/>
                      </w:divBdr>
                      <w:divsChild>
                        <w:div w:id="1910383925">
                          <w:marLeft w:val="0"/>
                          <w:marRight w:val="0"/>
                          <w:marTop w:val="0"/>
                          <w:marBottom w:val="0"/>
                          <w:divBdr>
                            <w:top w:val="single" w:sz="24" w:space="11" w:color="auto"/>
                            <w:left w:val="single" w:sz="24" w:space="11" w:color="auto"/>
                            <w:bottom w:val="single" w:sz="24" w:space="11" w:color="auto"/>
                            <w:right w:val="single" w:sz="24" w:space="11" w:color="auto"/>
                          </w:divBdr>
                          <w:divsChild>
                            <w:div w:id="606890144">
                              <w:marLeft w:val="0"/>
                              <w:marRight w:val="0"/>
                              <w:marTop w:val="0"/>
                              <w:marBottom w:val="0"/>
                              <w:divBdr>
                                <w:top w:val="none" w:sz="0" w:space="0" w:color="auto"/>
                                <w:left w:val="none" w:sz="0" w:space="0" w:color="auto"/>
                                <w:bottom w:val="none" w:sz="0" w:space="0" w:color="auto"/>
                                <w:right w:val="none" w:sz="0" w:space="0" w:color="auto"/>
                              </w:divBdr>
                              <w:divsChild>
                                <w:div w:id="193285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573911">
                      <w:marLeft w:val="0"/>
                      <w:marRight w:val="0"/>
                      <w:marTop w:val="0"/>
                      <w:marBottom w:val="300"/>
                      <w:divBdr>
                        <w:top w:val="none" w:sz="0" w:space="0" w:color="auto"/>
                        <w:left w:val="none" w:sz="0" w:space="0" w:color="auto"/>
                        <w:bottom w:val="none" w:sz="0" w:space="0" w:color="auto"/>
                        <w:right w:val="none" w:sz="0" w:space="0" w:color="auto"/>
                      </w:divBdr>
                      <w:divsChild>
                        <w:div w:id="299846937">
                          <w:marLeft w:val="0"/>
                          <w:marRight w:val="0"/>
                          <w:marTop w:val="0"/>
                          <w:marBottom w:val="0"/>
                          <w:divBdr>
                            <w:top w:val="single" w:sz="24" w:space="11" w:color="auto"/>
                            <w:left w:val="single" w:sz="24" w:space="11" w:color="auto"/>
                            <w:bottom w:val="single" w:sz="24" w:space="11" w:color="auto"/>
                            <w:right w:val="single" w:sz="24" w:space="11" w:color="auto"/>
                          </w:divBdr>
                          <w:divsChild>
                            <w:div w:id="717707341">
                              <w:marLeft w:val="0"/>
                              <w:marRight w:val="0"/>
                              <w:marTop w:val="0"/>
                              <w:marBottom w:val="0"/>
                              <w:divBdr>
                                <w:top w:val="none" w:sz="0" w:space="0" w:color="auto"/>
                                <w:left w:val="none" w:sz="0" w:space="0" w:color="auto"/>
                                <w:bottom w:val="none" w:sz="0" w:space="0" w:color="auto"/>
                                <w:right w:val="none" w:sz="0" w:space="0" w:color="auto"/>
                              </w:divBdr>
                              <w:divsChild>
                                <w:div w:id="158479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07200">
                      <w:marLeft w:val="0"/>
                      <w:marRight w:val="0"/>
                      <w:marTop w:val="0"/>
                      <w:marBottom w:val="0"/>
                      <w:divBdr>
                        <w:top w:val="none" w:sz="0" w:space="0" w:color="auto"/>
                        <w:left w:val="none" w:sz="0" w:space="0" w:color="auto"/>
                        <w:bottom w:val="none" w:sz="0" w:space="0" w:color="auto"/>
                        <w:right w:val="none" w:sz="0" w:space="0" w:color="auto"/>
                      </w:divBdr>
                      <w:divsChild>
                        <w:div w:id="754785404">
                          <w:marLeft w:val="0"/>
                          <w:marRight w:val="0"/>
                          <w:marTop w:val="0"/>
                          <w:marBottom w:val="0"/>
                          <w:divBdr>
                            <w:top w:val="single" w:sz="24" w:space="11" w:color="auto"/>
                            <w:left w:val="single" w:sz="24" w:space="11" w:color="auto"/>
                            <w:bottom w:val="single" w:sz="24" w:space="11" w:color="auto"/>
                            <w:right w:val="single" w:sz="24" w:space="11" w:color="auto"/>
                          </w:divBdr>
                          <w:divsChild>
                            <w:div w:id="1744327390">
                              <w:marLeft w:val="0"/>
                              <w:marRight w:val="0"/>
                              <w:marTop w:val="0"/>
                              <w:marBottom w:val="0"/>
                              <w:divBdr>
                                <w:top w:val="none" w:sz="0" w:space="0" w:color="auto"/>
                                <w:left w:val="none" w:sz="0" w:space="0" w:color="auto"/>
                                <w:bottom w:val="none" w:sz="0" w:space="0" w:color="auto"/>
                                <w:right w:val="none" w:sz="0" w:space="0" w:color="auto"/>
                              </w:divBdr>
                              <w:divsChild>
                                <w:div w:id="188062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5906401">
      <w:bodyDiv w:val="1"/>
      <w:marLeft w:val="0"/>
      <w:marRight w:val="0"/>
      <w:marTop w:val="0"/>
      <w:marBottom w:val="0"/>
      <w:divBdr>
        <w:top w:val="none" w:sz="0" w:space="0" w:color="auto"/>
        <w:left w:val="none" w:sz="0" w:space="0" w:color="auto"/>
        <w:bottom w:val="none" w:sz="0" w:space="0" w:color="auto"/>
        <w:right w:val="none" w:sz="0" w:space="0" w:color="auto"/>
      </w:divBdr>
    </w:div>
    <w:div w:id="1865055455">
      <w:bodyDiv w:val="1"/>
      <w:marLeft w:val="0"/>
      <w:marRight w:val="0"/>
      <w:marTop w:val="0"/>
      <w:marBottom w:val="0"/>
      <w:divBdr>
        <w:top w:val="none" w:sz="0" w:space="0" w:color="auto"/>
        <w:left w:val="none" w:sz="0" w:space="0" w:color="auto"/>
        <w:bottom w:val="none" w:sz="0" w:space="0" w:color="auto"/>
        <w:right w:val="none" w:sz="0" w:space="0" w:color="auto"/>
      </w:divBdr>
    </w:div>
    <w:div w:id="1979844332">
      <w:bodyDiv w:val="1"/>
      <w:marLeft w:val="0"/>
      <w:marRight w:val="0"/>
      <w:marTop w:val="0"/>
      <w:marBottom w:val="0"/>
      <w:divBdr>
        <w:top w:val="none" w:sz="0" w:space="0" w:color="auto"/>
        <w:left w:val="none" w:sz="0" w:space="0" w:color="auto"/>
        <w:bottom w:val="none" w:sz="0" w:space="0" w:color="auto"/>
        <w:right w:val="none" w:sz="0" w:space="0" w:color="auto"/>
      </w:divBdr>
    </w:div>
    <w:div w:id="2033609774">
      <w:bodyDiv w:val="1"/>
      <w:marLeft w:val="0"/>
      <w:marRight w:val="0"/>
      <w:marTop w:val="0"/>
      <w:marBottom w:val="0"/>
      <w:divBdr>
        <w:top w:val="none" w:sz="0" w:space="0" w:color="auto"/>
        <w:left w:val="none" w:sz="0" w:space="0" w:color="auto"/>
        <w:bottom w:val="none" w:sz="0" w:space="0" w:color="auto"/>
        <w:right w:val="none" w:sz="0" w:space="0" w:color="auto"/>
      </w:divBdr>
    </w:div>
    <w:div w:id="205206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easyfundraising.org.uk/s/c/ye6S15LD-07q-2XNelr0XRyh2ZdY3OFIVu6smIeTK3S34bntN5THoGhwh8YMvQthuqiQm3-5F5ZHVrTXoGoA0IXfUOEUJuJ9ElToMJ0OmORG4fVviOyAUdWRyN8AgBqjTQNdAoa-cd6B-yx0l5MfOckQ5Q_KrfCUrzKLfG2XRuFopsENmj-89b-qVBD4XYbmf7uUlxi4Ghbz6I1vAKqBoGskySB43YYhdZ8tcwrlqNsIFjkH2ZLBopVerUhw-f5S_raDPxDr9OwPkX3ZKLEueYOT2XTYaH2WVwewmnat-qfvoA9dokpx-qOK11UyLH4g73NV0PcT1LQTNWHYJFTJzKcOlma9xL_DphDbzBZQWx4MZeekIcfm7mPH67AfWsQ2BLT-R5BUQ15a3aca_TUxNMCkXJ4hfKHDUCtSRfQo6V-3kZhoEQRTUriazkxL7_m05_Oa09u4nt7L2ovY0zzX27ll9QW3Sc_6HPi_Rb0ts0Nplkii02QhoS8qMBpXG3dLGGbZW65BZIDDRF88Stxv_Wd-QT7V45-u5b2JPoPF_SbzWV2C8sUju_m7HqcGRxXSm_UWRZuY/pgSyGxN5xRu0YHIRpzuD4ZZv84LxIjDU/15" TargetMode="External"/><Relationship Id="rId18" Type="http://schemas.openxmlformats.org/officeDocument/2006/relationships/image" Target="media/image4.png"/><Relationship Id="rId26" Type="http://schemas.openxmlformats.org/officeDocument/2006/relationships/image" Target="media/image8.png"/><Relationship Id="rId39" Type="http://schemas.openxmlformats.org/officeDocument/2006/relationships/theme" Target="theme/theme1.xml"/><Relationship Id="rId21" Type="http://schemas.openxmlformats.org/officeDocument/2006/relationships/hyperlink" Target="https://c.easyfundraising.org.uk/s/c/b2sbE0CiMkR--CuuP3oCTteFQZ5t3LpAfBZuR9asD4K2tQ2I_tcFaHmTbe70x3qjoBOe6_UI8IRWsXhjaKTnHh_J6Qr4dp4EYo8lRQGyYjx6uZsocA5TUclAe6U3mRwEYNq7dGRTFSmAY-I-KZDtiqU9Xr-8OyqXl0Hqmg7I0hR8t8EWMd9fcP0jRGZh5Li8cBI0r2amldHPjNBSrbcRCXTWDOzGIpZgVnIo4lOExT_FMvij4H_16QWRGJoIOlpqJsMs6sQzDfOdemG16CIXav58TXoFh1Hkak9pZz9c_XMEXkkF3-rXQylHXsVbCXYkbKjzUNeFecphRJX31NoC23arP2HDT4qtdlDFadedVKoRlm8buwINNJha9rn04WMoisIG0dA120vY0b0s9__eQB4bw0u9bfSAKFpo22MwP9qz5BoaZMoDtKpCR3Q9Vwjkg-lmCX-mMORkzTP9E2FmYZ34Tni1Vl6gWav0EixIIEGDrKUDu7fqrjDuDJP1eto6U9pdzIWHa3_tFlOWil2SLnkTnA-_8xSGzZlM6UqIXeWojL9nwXDZ2kdW/SM7YHqfUqydoHf2k0YkWv7we4xWD__7Z/15" TargetMode="External"/><Relationship Id="rId34"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c.easyfundraising.org.uk/s/c/mzncURvIeue5ahm1G559rN7dmighwNncD_1eCXOHAEUxKYyk3d3vAB-nlU-u4rmd4udA2uXseripc35bLe8KA7zl5U6pl1X0WU6ziOMTIV5ut-rUuWxa9_JzC_WGPRqpRSGjxLhwuQUrGLdhSt0gfU3XnWeaE1cJ2fEOgDmuWHlOiYKCGIVd9zwdOrSyJq2SWyNQcJhpmCMTtuE0ZWZGd2-qqwL9XWBc1xD2B3563bHD3MVFBgTw9cyRzS5U74EL6lFDG1CU5KOF6OwhS2Uy76qGPkCYvyZ94HP9zyYU-G03uBKg_DtratFJtIM6Besk_t9sdYnWX1qBrauOMb2LZYF7pBx-BurHux1TsceEqlGRHJa_UW-AVjWi5pPkdwkQ-6bcqvOCB-SOUR3ZO1ixh72TM9IdcGcZqc6B9WqaklH0caF7YstF1daBIDyjFzUI16IlwHJyKRhy8bNGGzvp9JZYgc05a2yPMjC2cDGWGSVS0ZJ3AYAh4lK4UtMr2Q4yTRNpWiO_TAGN5kdwVcuVs-GfC6dU-8I41hanxE5KI9NDupkRqsdQCQ/Pbs4TBBUQZeqAR3-b2DBBOTGMWXYXmM0/15" TargetMode="External"/><Relationship Id="rId25" Type="http://schemas.openxmlformats.org/officeDocument/2006/relationships/hyperlink" Target="https://c.easyfundraising.org.uk/s/c/Evh3gP5lrQ-AFXSKF7vh-VeBj1YWPsDQo02dB7PjQIkzqfsFpawNNRMwcl4t6CgGOr-dj4prb4vNjyH1yMe2-mh90vaI2Bwcc33oHBV_LOjksy54xZPxEGNu3lPC4FsH7aA6Nt7ce6fmMpjbKBQLpr0_bWFosB3cqxWlnYfTC9M0vcQCt7M7mVl0L3pGAZGG2CahK5yvBSZ9ITsnEQwaTQ1ffbY7XlqX3v6w6--G2qpPUEQvVvf74TsNUKg_IJKt1e8SEmKM_C0vmLiuCW4_gtj8FwtDGsVPgFAvQMjAiFsfUpVIe8Kr5vrq98hIinoIAcLszpgk3I3Xvlo5L8zjsjfGHxwxaL6d4MxxGk9Lod73OFFelXGeTfwSYvMNPuGR1k25cZDnFWelm0rP2s4y-FHSJUt4KvkASi1CqFMupqOyRNlVR46F77nXKeQkBQzOKNFCXuUPh_A9gGLlA-6vzWLiPl2lmOHisCI6ENOUgt6nYeqYwkSgaDMFs7dTXdkGBOLUNb3iYv140ZnlHTARE8Jl1u50QIhL3Vhh7Q/rb6d7dQ5mgHcYi3Lv_fi6Sesr8euvm4X/15" TargetMode="External"/><Relationship Id="rId33" Type="http://schemas.openxmlformats.org/officeDocument/2006/relationships/hyperlink" Target="https://c.easyfundraising.org.uk/s/c/8ROO9al9V6PqRR0MDiv1GI7hkofLrrLPoSppdSebTj-vtYk4-SK6aZqjL8Z7kp7eqVq9bR45PuDOdWWe7jpX_6_M9KeiwKUWGKP-Xl1zVNa0s3k0vAc_981AH3pgJ0eBnAsHqhL17Xm5Zhb5L78mnBzyeNqI0jz18xIdbu2jr0yLDhT4rNG1--gqPhlNN0ffs23QipvTI3Op0-r5w9-EB6Q7IZklszA6RSclHMioNL6VK4BNz-mpwTazO49UNM2YAEACkCfawqdGCXe20d2-zbeh5ael4nckHuZeCxyn9f_HfN7sTJOeoe3cMihU34MjlUtU5i8NxJUXSUWs4Hevg57EhooCqHb_Sq-2_YlpopMgFueppv2NyT-e9InYpKpCDzYSEXi7MvSldiHmnXJyZircPqXVBRwFy-jSRpsSfOrF2qYV4RGLxJhL6kQyfXR4AFbCJis03Cnx--Lblofqo2EePoXKAl6hRLnylOaOtVSk/oDGTD6mAn_6U0xUVNW9dmAjSDNHNDbeI/15"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5.png"/><Relationship Id="rId29" Type="http://schemas.openxmlformats.org/officeDocument/2006/relationships/hyperlink" Target="https://c.easyfundraising.org.uk/s/c/vF5B6sHxy45HgZ87o-2vlGOMyIbqtb9-kzAGLbqmyHWr1-ivc9k3Z3Rmo3TCyMreIY1iNdvVfgW-B9YRyMHuHZKq-IYzxxJDtZOYblaTfp8rfgbrntKzp1MaG9iT-Ibo8WUea1hG4Rk2aEX0VW9yfekiBYgFtyqnb5pBicBd0duXB8q_HhpULpWVSQcWj_FKtao4aPlVFFLC0-OD0j-GGzGZCpwnvcGBZj9kgGqJ3eqikwldfgHsHCAC4qtpC0k3D4CfdaSaV6w8xAiuGhAA885VtjO8namk6ADaf2C-2--Qbvz93cyUp1BNRCUv-MTIhQqx2CYmUY_7AhUXKZCWRAc8fz7MQSPwtGdppWYHyih5qGF0J-qYZ8EtM8ZzwU4wjNLUQbZOSv8pWdpG3cR4JiVThfIF_86nssUVf2nFtuv45Nwct7eamwLG5Pg-j8UhU3zizocjBvKc0mYS8Uf_6NvFUDDINI3WTixfadO01SvQccUO/0JHJzzDZw5wsr0wt_wEvakqQ-D4pxvGy/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easyfundraising.org.uk/s/c/RrJDBu4aPAmNxoBuklJO60zlZ7nMk96MBYPeavkmQlkr6Sqt3sudpTNSSo03z14rMKLxh9r0Tqdqa4rRZEcwO4o5HKYdIJ0pm11UyvIEm1Hzr9UVRPtHdXiRvI37Hnv6WVPacP3maUQf8V95XFaEWH_sLtw-_HJcDRrfxiPfYWO6oslXAOUJ5Za9S0OHRdD021LTTWas118hVrRYi4PK7nwH-KjLf1lSwTsSfMad6hifV933uYoaSa4FfCPfkmWdS-nKxlPIT5ZspGcVGCvQ2sOg2fWIJYCjnICj8F-5W3GCxpX4W8mRstcWtOyDu1YEyfi4E2hM2wEPb9ybEOaS_ztlnvuhXlnFWdZWIa2YyLpyJQm7P6dT2pzJ_r1lN8Rm1VcSab6TIegjeenIVJrD42oNWpePUIlXM2nx2h2zxA6lEAbhscM02QNLOtP2POzoSjKJArVKV-YtICHlrljQcPGyAzROeMEDRByM82xLbIciADqFbFFj5bYpghKFWlb7jFUjrrgqHPnkKZJin0wQQ-eC1__0Ql1Hdwm_UTyxUWTPR1ZMhCrqy2f0kNDW7HRiy5ep84a3KEWii_SiqMG0SJLlZPX8GjV5/biKBCXi3gdhIXm39gByp1xQnz4mCgFum/15" TargetMode="External"/><Relationship Id="rId24" Type="http://schemas.openxmlformats.org/officeDocument/2006/relationships/image" Target="media/image7.png"/><Relationship Id="rId32" Type="http://schemas.openxmlformats.org/officeDocument/2006/relationships/image" Target="media/image11.png"/><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c.easyfundraising.org.uk/s/c/R8qf5tnl_19ftJYyXXh1AhASvS_TcF_ciIovO9L0NEwpCGT6X8DdFQdaTofJhQPqWgIvlbuesVIErY8AfLajCsibtsxnzd2kcAF7hUHHdgIQdL1UbjTgAVJr_BSo_FLy43Syx46mvUaJ3RMEFVV_IEJFbv5qCg_lGOrdt9xR2Ecx-uaUAHtpfx0hEOGABWc_tnYF_11_wTPbQ9qYEeZj_dWRPNbk2g_4LbtjIe4yVK3c1KQ4bpkhTiSxWX6xjc0TF2WBBcmAHPoJKRmZhn2v5X81II83YNvzJLLeRUwX2ygqBF3NrIjFaQnbDUkWTX2ykZ3atPRrz69ISpmYDoi9w23j739eBWqrQBPi4UkvAAP-Off6gCVV7TLID12jFWMt7yd9VZfgCUQs9XP8ENmX9ezKwuiZqfWVVOL7Mjl7rUxq6Xo41_8wgejNkRSVT5FM3gDPw9Te2XnsZ4nZvzU-2U-JbWQIT5ym9f22rsH5BgtqL2zCNS9h6QuQv_QvI5POF_CUko8Is70rM8I-_y9Gt0xmsJPi_El3E456ZsVtXeKlWwBSGOlptuwOGSg6A7XDwEW6TbE9/Jy4Yo0OLSfsvQMJvZD91BXYw6vWq4Dy7/15" TargetMode="External"/><Relationship Id="rId23" Type="http://schemas.openxmlformats.org/officeDocument/2006/relationships/hyperlink" Target="https://c.easyfundraising.org.uk/s/c/PM660LVwej6su4VMH1FLkC5yrcaJiwJeNJpdY-kO_pXIRBus7ZJMt-mvBvW3bMAtOtYr7bhMEweGApTbOItdA7lT17L4Tgcf4hIoyw-bqD-1su58Ol-0p5FISv82z47G3J6XBgFXTc0paiUMRuzixRuthfYsDc3ctzFhjC4o8E4hvuyckll-1QBs1xrg53LLmUc9G78b7TqAgFp4YaUZWoy8zFvayWslaQdlvn4f_SKWwJX3Ce9up20e7Ao8HcoVi172_wE9mbUmZhkv-eQ5FMPSEo-I6lpkcVzDJekTYkjwwiNgaNDWrlx09n1YeHyK2CDickoHK6A2st9RzGHABZpLtZ9eLqhLjcRNBYtdjJ-I5RtTdF8C_SjV_nTrElyk8kiZgS6Vd9_sIJKiKw9C-Lu5LRnlbtWWHZtZzkhuc7qMgP4RyQn337tcOyTwekw8gGCp3qw8XJGMhC19eZuF_v27mI9ZkeujzX0mKjljb_hIHwzS8qI5NaZeY1SgAt531VnHbc_DKSt9pOqV2sfpQxtgty4g95KkgUTPMOSNy_jQUA/jGFadN-vfS_pXhUDDS0WPlyyU39a1Uky/15" TargetMode="External"/><Relationship Id="rId28" Type="http://schemas.openxmlformats.org/officeDocument/2006/relationships/image" Target="media/image9.png"/><Relationship Id="rId36" Type="http://schemas.openxmlformats.org/officeDocument/2006/relationships/image" Target="media/image13.png"/><Relationship Id="rId10" Type="http://schemas.openxmlformats.org/officeDocument/2006/relationships/hyperlink" Target="https://join.easyfundraising.org.uk/good-neighbours-in-north-cardiff/qb81ln/c2s/ZdU7Z020/CE955/" TargetMode="External"/><Relationship Id="rId19" Type="http://schemas.openxmlformats.org/officeDocument/2006/relationships/hyperlink" Target="https://c.easyfundraising.org.uk/s/c/hmmZda8QQz0N0Uhbh4dErrUhUeQn4TDJFmW0aS8ir3wB6TfZdQUBw_yBgeWQHNk2MdFIny8Zb-QUzzJ_XzVhGS6-gFldwbvwSsuYrUXEmtHaCBSCXSA1A6OpFgmg6WRGVKjmvtL24GV3RBpATRjPLpnxHO4MkrvFLKXKj-7q8YZM_n5hHcYG9sxSvQVIAOgswUGdx1f9DXP3NPOTVB66Q4FBm9V3lOubk_7-ez-u_AWnrqeFAYVc46eE9XPfeO0-NzvvjQYpJBw5fXwVKFqAwhdpegkDPMRNO1H7mTj0iMHUJH2CdLgamluMtISiDC1g-a5MdS2U6OB5NoVJZEVrQr-6wElQtu8YBfM7moI9eefK4nRvUwwZebnwmhQqEljTSZx6-CigYt3PKcR9VmaNkIrbg60qNBvahhrN-pUvWTafxcq1Uq5GzJ_oZSGv4SXDCKOIE_dBtpPrqslav9mUTj2KD0d8I96-QKiAOTk24okLYioN9DpnJwFTogvDBYYjoaoZBJjbaqpqaMrsi9t7SvB2E6YuTAHC_zCO8Y3C4S2PFsh8/MGko80yoihPVeQxdiWeFsaOWLZKmumt7/15" TargetMode="External"/><Relationship Id="rId31" Type="http://schemas.openxmlformats.org/officeDocument/2006/relationships/hyperlink" Target="https://c.easyfundraising.org.uk/s/c/VSOZyhHaGnKMgi4PiadUUoTTl-EuoXv43r3m75qXw4WYVdMMLZvbggBulX_BW2HxiFs6OqMMlxpmlbf6Bf6E76AtpopZWv73vq-fp2TEhHvsjR2FHdHP2GTWcp0J2p2xtOdfqNbg3B7TO00qWsVEnZKnlMJe7ljPeRVncK0ZYtD-HgBio6QcygLBS5UaKPP2ON2EZjI6apLbJ-f8eDbvJKo6dqutrSaX5weC9rbi16ZHn4r0bA9VL-UQn8fAiJfydFv0D142sw9vvxnkvXC_KksoDBcqIBEVCdprWli7bpWnP3XubOQ0VeNY21MPe9rdHbh8wKavZGb7V8NKUViPzdiTgZdIsg9G_8LT0RIJmaHdnHPUq2kzkBV11uxv_2fqZGSrvOyKBokRvi9sJL3m2VdlZQi2DZ4xgoqXujY-aafY4sm9zuAUUKcjyRtxN1bslaMJKxNub77APhsfVEHvuWtlLA/LYt7yWxOBCoj273LU2I3euQcaxKv4deZ/15" TargetMode="External"/><Relationship Id="rId4" Type="http://schemas.openxmlformats.org/officeDocument/2006/relationships/settings" Target="settings.xml"/><Relationship Id="rId9" Type="http://schemas.openxmlformats.org/officeDocument/2006/relationships/hyperlink" Target="https://join.easyfundraising.org.uk/good-neighbours-in-north-cardiff/qb81ln/c2s/ZdU7Z020/CE955/" TargetMode="External"/><Relationship Id="rId14" Type="http://schemas.openxmlformats.org/officeDocument/2006/relationships/image" Target="media/image2.png"/><Relationship Id="rId22" Type="http://schemas.openxmlformats.org/officeDocument/2006/relationships/image" Target="media/image6.png"/><Relationship Id="rId27" Type="http://schemas.openxmlformats.org/officeDocument/2006/relationships/hyperlink" Target="https://c.easyfundraising.org.uk/s/c/BfqrEIKZI4fES1nEVsjDBq-OSzfXuBOz09X1SdYokSbl-jCuCBhhznGVkPmPcuddgQkg_AdcbS9bgEbmSlzDya5e1DKpri3VgTCwjjyVgAHsd1IZCuAkm_LyQp62rsUt8tmXVWm7jyvZv7lIuqHx2RHG-zMF8s8in03uk_Bm7QXPcveg8122s38XokGj7xTUh2nSyxR4495-bNZZwGVpxHw61q5QmMmzeq_KxaqtBtgmuEYup-rRXUtiea2BVa3hzXoHiYyvZSwHw_eJQEnpAmCx2PVwtNfea7B1u5FUVODKv9tSWTtgnJTwSVM9OkilFgrtMgzR2rll9td0tMkUUIrjAmTI-7ROibrsZFIJLq8kde0E5f_fvEOF7myTCU0hNVAouPoNtK8Gzn158Mw07iES--KT_L8qBs_jwtYDrIcfX7e0eq3vFYi41zyyaNS3bcOj7l7vJPPjOGcbchM2xifl6qghGFDffZLMcSzeSy3ctVjknVZIFJF0FBy5PcD0zL4RB--u7CTcME5n_PXk5N0QSZ7BXSBDHZeuK3q7vQ/68njBT4ycEndsQ0rcRvFlLfzTKUdi2py/15" TargetMode="External"/><Relationship Id="rId30" Type="http://schemas.openxmlformats.org/officeDocument/2006/relationships/image" Target="media/image10.png"/><Relationship Id="rId35" Type="http://schemas.openxmlformats.org/officeDocument/2006/relationships/hyperlink" Target="https://c.easyfundraising.org.uk/s/c/RfhSwS1o0jehTR7G_siUvqO4PVYTqc7HIdnqVY3F1AQ84SKjlVFek34X6IJOS8Wlv4X_5XmQGrUojRjKzyCEM1bQBzopkX1tKqvWwfKb7xaN4dyxTbJ_vZ5eaz6N7kxdupIDnYqifnnTaFcCi7nx046H7frJFogRgUcTkTydyTF6WeDO4i8i4jphZ0RcxYJVoH-_HzVOr9kvdEJMRn_zg6C23TGG-WBu_5bqnM5Y3uw2ga5ctYvn99_UlguGOwHM_g_ccjV8LaSp7HEmlxLP3dLoHS-wEITIPOAsFgECKb-WnQEFTASYCKdMnkatlict__2NiGd9758a1iwKJb6AbkmFu685eQPZQFTBHWjg6Yh7AXwnp-8JRL8S5ujTme3eqUt2jeiERl8Q9QiHqTceSZQB6iulQ-6vkumSG5yuPPktau1eZsG9GgVmBJ4TbB7PGXhzRGAzsonYTwRIghUZjQ8hMNjTgRtc5CtL3mFc/WFsYYwmWETPkF5--AdtN5isPdiVFJkOP/15" TargetMode="External"/><Relationship Id="rId8" Type="http://schemas.openxmlformats.org/officeDocument/2006/relationships/hyperlink" Target="https://www.gov.uk/guidance/gift-aid-what-donations-charities-and-cascs-can-claim-on"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55471-A2CD-4550-8855-89818F234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727</Words>
  <Characters>4144</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Price</dc:creator>
  <cp:keywords/>
  <dc:description/>
  <cp:lastModifiedBy>Administration Support</cp:lastModifiedBy>
  <cp:revision>2</cp:revision>
  <cp:lastPrinted>2024-05-22T12:35:00Z</cp:lastPrinted>
  <dcterms:created xsi:type="dcterms:W3CDTF">2026-04-16T10:52:00Z</dcterms:created>
  <dcterms:modified xsi:type="dcterms:W3CDTF">2026-04-16T10:52:00Z</dcterms:modified>
</cp:coreProperties>
</file>